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E3" w:rsidRPr="00D24C8F" w:rsidRDefault="001A3135" w:rsidP="00993D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B526FC" w:rsidRPr="00D24C8F">
        <w:rPr>
          <w:rFonts w:ascii="Times New Roman" w:hAnsi="Times New Roman" w:cs="Times New Roman"/>
          <w:b/>
          <w:sz w:val="24"/>
          <w:szCs w:val="24"/>
        </w:rPr>
        <w:t>PRIJE</w:t>
      </w:r>
      <w:r w:rsidR="00EF7E47">
        <w:rPr>
          <w:rFonts w:ascii="Times New Roman" w:hAnsi="Times New Roman" w:cs="Times New Roman"/>
          <w:b/>
          <w:sz w:val="24"/>
          <w:szCs w:val="24"/>
        </w:rPr>
        <w:t>DLOGA PRORAČUNA OPĆINE POSEDARJE</w:t>
      </w:r>
    </w:p>
    <w:p w:rsidR="00B526FC" w:rsidRPr="00D24C8F" w:rsidRDefault="001A3135" w:rsidP="00993D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2020</w:t>
      </w:r>
      <w:r w:rsidR="00B526FC" w:rsidRPr="00D24C8F">
        <w:rPr>
          <w:rFonts w:ascii="Times New Roman" w:hAnsi="Times New Roman" w:cs="Times New Roman"/>
          <w:b/>
          <w:sz w:val="24"/>
          <w:szCs w:val="24"/>
        </w:rPr>
        <w:t>. GODINU</w:t>
      </w:r>
      <w:r>
        <w:rPr>
          <w:rFonts w:ascii="Times New Roman" w:hAnsi="Times New Roman" w:cs="Times New Roman"/>
          <w:b/>
          <w:sz w:val="24"/>
          <w:szCs w:val="24"/>
        </w:rPr>
        <w:t xml:space="preserve"> (RADNI DIO)</w:t>
      </w:r>
    </w:p>
    <w:p w:rsidR="001C2B88" w:rsidRPr="001C2B88" w:rsidRDefault="001C2B88" w:rsidP="005078C4">
      <w:pPr>
        <w:rPr>
          <w:rFonts w:ascii="Times New Roman" w:hAnsi="Times New Roman" w:cs="Times New Roman"/>
          <w:b/>
          <w:sz w:val="24"/>
          <w:szCs w:val="24"/>
        </w:rPr>
      </w:pPr>
    </w:p>
    <w:p w:rsidR="001C2B88" w:rsidRPr="001C2B88" w:rsidRDefault="001C2B88" w:rsidP="005078C4">
      <w:pPr>
        <w:rPr>
          <w:rFonts w:ascii="Times New Roman" w:hAnsi="Times New Roman" w:cs="Times New Roman"/>
          <w:b/>
          <w:sz w:val="24"/>
          <w:szCs w:val="24"/>
        </w:rPr>
      </w:pPr>
      <w:r w:rsidRPr="001C2B88">
        <w:rPr>
          <w:rFonts w:ascii="Times New Roman" w:hAnsi="Times New Roman" w:cs="Times New Roman"/>
          <w:b/>
          <w:sz w:val="24"/>
          <w:szCs w:val="24"/>
        </w:rPr>
        <w:t>1. OPĆENITO</w:t>
      </w:r>
    </w:p>
    <w:p w:rsidR="00B526FC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>U skladu s odredbama Zakona o proračunu (N.N. 87/08, 136/12 i 15/15), Pravilnika o proračunskim klasifikacijama (N.N. 26/10 i 120/13), te Pravilnika o proračunskom računovodstvu i računskom planu (N.N. 124/14</w:t>
      </w:r>
      <w:r w:rsidR="00993D89">
        <w:rPr>
          <w:rFonts w:ascii="Times New Roman" w:hAnsi="Times New Roman" w:cs="Times New Roman"/>
          <w:sz w:val="24"/>
          <w:szCs w:val="24"/>
        </w:rPr>
        <w:t>, 115/15 i 87/16</w:t>
      </w:r>
      <w:r w:rsidRPr="00CB1916">
        <w:rPr>
          <w:rFonts w:ascii="Times New Roman" w:hAnsi="Times New Roman" w:cs="Times New Roman"/>
          <w:sz w:val="24"/>
          <w:szCs w:val="24"/>
        </w:rPr>
        <w:t xml:space="preserve">) </w:t>
      </w:r>
      <w:r w:rsidR="00993D89">
        <w:rPr>
          <w:rFonts w:ascii="Times New Roman" w:hAnsi="Times New Roman" w:cs="Times New Roman"/>
          <w:sz w:val="24"/>
          <w:szCs w:val="24"/>
        </w:rPr>
        <w:t>izrađen je prijedlog proračuna</w:t>
      </w:r>
      <w:r w:rsidRPr="00CB1916">
        <w:rPr>
          <w:rFonts w:ascii="Times New Roman" w:hAnsi="Times New Roman" w:cs="Times New Roman"/>
          <w:sz w:val="24"/>
          <w:szCs w:val="24"/>
        </w:rPr>
        <w:t xml:space="preserve"> Općine </w:t>
      </w:r>
      <w:r w:rsidR="00EF7E47">
        <w:rPr>
          <w:rFonts w:ascii="Times New Roman" w:hAnsi="Times New Roman" w:cs="Times New Roman"/>
          <w:sz w:val="24"/>
          <w:szCs w:val="24"/>
        </w:rPr>
        <w:t xml:space="preserve">posedarje </w:t>
      </w:r>
      <w:r w:rsidRPr="00CB1916">
        <w:rPr>
          <w:rFonts w:ascii="Times New Roman" w:hAnsi="Times New Roman" w:cs="Times New Roman"/>
          <w:sz w:val="24"/>
          <w:szCs w:val="24"/>
        </w:rPr>
        <w:t xml:space="preserve"> za 20</w:t>
      </w:r>
      <w:r w:rsidR="001A3135">
        <w:rPr>
          <w:rFonts w:ascii="Times New Roman" w:hAnsi="Times New Roman" w:cs="Times New Roman"/>
          <w:sz w:val="24"/>
          <w:szCs w:val="24"/>
        </w:rPr>
        <w:t>20</w:t>
      </w:r>
      <w:r w:rsidRPr="00CB1916">
        <w:rPr>
          <w:rFonts w:ascii="Times New Roman" w:hAnsi="Times New Roman" w:cs="Times New Roman"/>
          <w:sz w:val="24"/>
          <w:szCs w:val="24"/>
        </w:rPr>
        <w:t>. godinu</w:t>
      </w:r>
      <w:r w:rsidR="00C26127" w:rsidRPr="00CB1916">
        <w:rPr>
          <w:rFonts w:ascii="Times New Roman" w:hAnsi="Times New Roman" w:cs="Times New Roman"/>
          <w:sz w:val="24"/>
          <w:szCs w:val="24"/>
        </w:rPr>
        <w:t>, te projekcije za 20</w:t>
      </w:r>
      <w:r w:rsidR="00993D89">
        <w:rPr>
          <w:rFonts w:ascii="Times New Roman" w:hAnsi="Times New Roman" w:cs="Times New Roman"/>
          <w:sz w:val="24"/>
          <w:szCs w:val="24"/>
        </w:rPr>
        <w:t>2</w:t>
      </w:r>
      <w:r w:rsidR="001A3135">
        <w:rPr>
          <w:rFonts w:ascii="Times New Roman" w:hAnsi="Times New Roman" w:cs="Times New Roman"/>
          <w:sz w:val="24"/>
          <w:szCs w:val="24"/>
        </w:rPr>
        <w:t>1</w:t>
      </w:r>
      <w:r w:rsidR="00993D89">
        <w:rPr>
          <w:rFonts w:ascii="Times New Roman" w:hAnsi="Times New Roman" w:cs="Times New Roman"/>
          <w:sz w:val="24"/>
          <w:szCs w:val="24"/>
        </w:rPr>
        <w:t>. i 202</w:t>
      </w:r>
      <w:r w:rsidR="001A3135">
        <w:rPr>
          <w:rFonts w:ascii="Times New Roman" w:hAnsi="Times New Roman" w:cs="Times New Roman"/>
          <w:sz w:val="24"/>
          <w:szCs w:val="24"/>
        </w:rPr>
        <w:t>2</w:t>
      </w:r>
      <w:r w:rsidR="00C26127" w:rsidRPr="00CB1916">
        <w:rPr>
          <w:rFonts w:ascii="Times New Roman" w:hAnsi="Times New Roman" w:cs="Times New Roman"/>
          <w:sz w:val="24"/>
          <w:szCs w:val="24"/>
        </w:rPr>
        <w:t>. godinu</w:t>
      </w:r>
      <w:r w:rsidRPr="00CB1916">
        <w:rPr>
          <w:rFonts w:ascii="Times New Roman" w:hAnsi="Times New Roman" w:cs="Times New Roman"/>
          <w:sz w:val="24"/>
          <w:szCs w:val="24"/>
        </w:rPr>
        <w:t>.</w:t>
      </w:r>
    </w:p>
    <w:p w:rsidR="00B526FC" w:rsidRDefault="00B526FC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B526FC">
        <w:rPr>
          <w:rFonts w:ascii="Times New Roman" w:hAnsi="Times New Roman" w:cs="Times New Roman"/>
          <w:sz w:val="24"/>
          <w:szCs w:val="24"/>
        </w:rPr>
        <w:t>Prema proračunskom kalendaru proces izrade proračuna na državnoj i  lokalnoj razini započinje donošenjem Smjernica ekonomske i fiskalne politike za trogodišnje razdoblje, koje Vlada donosi temeljem strateških planova, Nacionalnog programa reformi i Programa konvergencije te posebnih preporuka Vijeća Europske unije za Republiku Hrvatsku. Tako je početkom kolovoza ove godine Vlada Republike Hrvatske usvojila Smjernice ekonomske i fi</w:t>
      </w:r>
      <w:r w:rsidR="001A3135">
        <w:rPr>
          <w:rFonts w:ascii="Times New Roman" w:hAnsi="Times New Roman" w:cs="Times New Roman"/>
          <w:sz w:val="24"/>
          <w:szCs w:val="24"/>
        </w:rPr>
        <w:t>skalne politike za razdoblje 2020.-2022</w:t>
      </w:r>
      <w:r w:rsidRPr="00B526FC">
        <w:rPr>
          <w:rFonts w:ascii="Times New Roman" w:hAnsi="Times New Roman" w:cs="Times New Roman"/>
          <w:sz w:val="24"/>
          <w:szCs w:val="24"/>
        </w:rPr>
        <w:t>. godine, dok je Ministarstvo financija krajem kolovoza dostavilo Upute za izradu proračuna jedinica lokalne i područne (regionalne) samouprave za razdoblje 20</w:t>
      </w:r>
      <w:r w:rsidR="001A3135">
        <w:rPr>
          <w:rFonts w:ascii="Times New Roman" w:hAnsi="Times New Roman" w:cs="Times New Roman"/>
          <w:sz w:val="24"/>
          <w:szCs w:val="24"/>
        </w:rPr>
        <w:t>20.-2022</w:t>
      </w:r>
      <w:r w:rsidRPr="00B526FC">
        <w:rPr>
          <w:rFonts w:ascii="Times New Roman" w:hAnsi="Times New Roman" w:cs="Times New Roman"/>
          <w:sz w:val="24"/>
          <w:szCs w:val="24"/>
        </w:rPr>
        <w:t xml:space="preserve">. godine.  </w:t>
      </w:r>
    </w:p>
    <w:p w:rsidR="00F13EE3" w:rsidRDefault="00B526FC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B526FC">
        <w:rPr>
          <w:rFonts w:ascii="Times New Roman" w:hAnsi="Times New Roman" w:cs="Times New Roman"/>
          <w:sz w:val="24"/>
          <w:szCs w:val="24"/>
        </w:rPr>
        <w:t>Proračun se sastoji od općeg i posebnog dijela te plana razvojnih programa. Posebni dio Proračuna sastoji se od rashoda i izdataka raspoređenih po programima (aktivnostima i projektima) unutar razdjela/glava definiranih u skladu s organizacijskom klasifikacijom Proračuna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B1916" w:rsidRPr="00CB1916">
        <w:rPr>
          <w:rFonts w:ascii="Times New Roman" w:hAnsi="Times New Roman" w:cs="Times New Roman"/>
          <w:sz w:val="24"/>
          <w:szCs w:val="24"/>
        </w:rPr>
        <w:t xml:space="preserve">U Proračun Općine </w:t>
      </w:r>
      <w:r w:rsidR="00EF7E47">
        <w:rPr>
          <w:rFonts w:ascii="Times New Roman" w:hAnsi="Times New Roman" w:cs="Times New Roman"/>
          <w:sz w:val="24"/>
          <w:szCs w:val="24"/>
        </w:rPr>
        <w:t>Posedarje</w:t>
      </w:r>
      <w:r w:rsidR="00CB1916" w:rsidRPr="00CB1916">
        <w:rPr>
          <w:rFonts w:ascii="Times New Roman" w:hAnsi="Times New Roman" w:cs="Times New Roman"/>
          <w:sz w:val="24"/>
          <w:szCs w:val="24"/>
        </w:rPr>
        <w:t xml:space="preserve"> uključeni su i vlastiti i namjenski prihodi i primici proračunskog korisnika Dječji vrtić „</w:t>
      </w:r>
      <w:r w:rsidR="00EF7E47">
        <w:rPr>
          <w:rFonts w:ascii="Times New Roman" w:hAnsi="Times New Roman" w:cs="Times New Roman"/>
          <w:sz w:val="24"/>
          <w:szCs w:val="24"/>
        </w:rPr>
        <w:t>Cvrčak</w:t>
      </w:r>
      <w:r w:rsidR="00CB1916" w:rsidRPr="00CB1916">
        <w:rPr>
          <w:rFonts w:ascii="Times New Roman" w:hAnsi="Times New Roman" w:cs="Times New Roman"/>
          <w:sz w:val="24"/>
          <w:szCs w:val="24"/>
        </w:rPr>
        <w:t>“ koji se uplaćuju na njihove žiro račune, te rashodi i izdaci proračunskih korisnika koje financiraju iz tih prihoda. Općine.</w:t>
      </w:r>
    </w:p>
    <w:p w:rsidR="00B526FC" w:rsidRDefault="00B526FC" w:rsidP="00F13E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B88" w:rsidRPr="001C2B88" w:rsidRDefault="001C2B88" w:rsidP="00F13EE3">
      <w:pPr>
        <w:rPr>
          <w:rFonts w:ascii="Times New Roman" w:hAnsi="Times New Roman" w:cs="Times New Roman"/>
          <w:b/>
          <w:sz w:val="24"/>
          <w:szCs w:val="24"/>
        </w:rPr>
      </w:pPr>
      <w:r w:rsidRPr="001C2B88">
        <w:rPr>
          <w:rFonts w:ascii="Times New Roman" w:hAnsi="Times New Roman" w:cs="Times New Roman"/>
          <w:b/>
          <w:sz w:val="24"/>
          <w:szCs w:val="24"/>
        </w:rPr>
        <w:t xml:space="preserve">2. OPĆI DIO PRORAČUNA </w:t>
      </w:r>
    </w:p>
    <w:p w:rsidR="00F13EE3" w:rsidRPr="00CB1916" w:rsidRDefault="00796E71" w:rsidP="00F13E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1746D9" w:rsidRPr="00CB1916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1A3135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>Ukupni prihodi i primici Proračuna za 20</w:t>
      </w:r>
      <w:r w:rsidR="001A3135">
        <w:rPr>
          <w:rFonts w:ascii="Times New Roman" w:hAnsi="Times New Roman" w:cs="Times New Roman"/>
          <w:sz w:val="24"/>
          <w:szCs w:val="24"/>
        </w:rPr>
        <w:t>20</w:t>
      </w:r>
      <w:r w:rsidRPr="00CB1916">
        <w:rPr>
          <w:rFonts w:ascii="Times New Roman" w:hAnsi="Times New Roman" w:cs="Times New Roman"/>
          <w:sz w:val="24"/>
          <w:szCs w:val="24"/>
        </w:rPr>
        <w:t xml:space="preserve">. godinu </w:t>
      </w:r>
      <w:r w:rsidR="00EC0C09" w:rsidRPr="00CB1916">
        <w:rPr>
          <w:rFonts w:ascii="Times New Roman" w:hAnsi="Times New Roman" w:cs="Times New Roman"/>
          <w:sz w:val="24"/>
          <w:szCs w:val="24"/>
        </w:rPr>
        <w:t xml:space="preserve">planiraju </w:t>
      </w:r>
      <w:r w:rsidRPr="00CB1916">
        <w:rPr>
          <w:rFonts w:ascii="Times New Roman" w:hAnsi="Times New Roman" w:cs="Times New Roman"/>
          <w:sz w:val="24"/>
          <w:szCs w:val="24"/>
        </w:rPr>
        <w:t xml:space="preserve">se u iznosu od </w:t>
      </w:r>
      <w:r w:rsidR="001A3135">
        <w:rPr>
          <w:rFonts w:ascii="Times New Roman" w:hAnsi="Times New Roman" w:cs="Times New Roman"/>
          <w:sz w:val="24"/>
          <w:szCs w:val="24"/>
        </w:rPr>
        <w:t>26.970.800,00</w:t>
      </w:r>
      <w:r w:rsidRPr="00CB1916">
        <w:rPr>
          <w:rFonts w:ascii="Times New Roman" w:hAnsi="Times New Roman" w:cs="Times New Roman"/>
          <w:sz w:val="24"/>
          <w:szCs w:val="24"/>
        </w:rPr>
        <w:t xml:space="preserve"> kn, a u tome prihodi poslovanja iznose </w:t>
      </w:r>
      <w:r w:rsidR="001A3135">
        <w:rPr>
          <w:rFonts w:ascii="Times New Roman" w:hAnsi="Times New Roman" w:cs="Times New Roman"/>
          <w:sz w:val="24"/>
          <w:szCs w:val="24"/>
        </w:rPr>
        <w:t>22.143.200,00 kuna, prihodi od prodaje nefinancijske  imovine iznose 4.350.000,00 kuna te prihodi proračunskog korisnika dječjeg vrtića Cvrčak Posedarje iznose 477.600,00 kuna.</w:t>
      </w:r>
    </w:p>
    <w:p w:rsidR="00F13EE3" w:rsidRPr="00CB1916" w:rsidRDefault="001A3135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 </w:t>
      </w:r>
      <w:r w:rsidR="00F13EE3" w:rsidRPr="00CB1916">
        <w:rPr>
          <w:rFonts w:ascii="Times New Roman" w:hAnsi="Times New Roman" w:cs="Times New Roman"/>
          <w:sz w:val="24"/>
          <w:szCs w:val="24"/>
        </w:rPr>
        <w:t>Prilikom planiranja prihoda uzeta je u obzir realizacija istih u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F13EE3" w:rsidRPr="00CB1916">
        <w:rPr>
          <w:rFonts w:ascii="Times New Roman" w:hAnsi="Times New Roman" w:cs="Times New Roman"/>
          <w:sz w:val="24"/>
          <w:szCs w:val="24"/>
        </w:rPr>
        <w:t>. godini te procjena njihovog kretanja u narednom razdoblju uz uvažavanje gospodarskih i društvenih sp</w:t>
      </w:r>
      <w:r w:rsidR="00B843D4">
        <w:rPr>
          <w:rFonts w:ascii="Times New Roman" w:hAnsi="Times New Roman" w:cs="Times New Roman"/>
          <w:sz w:val="24"/>
          <w:szCs w:val="24"/>
        </w:rPr>
        <w:t xml:space="preserve">ecifičnosti na lokalnoj razini, </w:t>
      </w:r>
      <w:r w:rsidR="00B843D4" w:rsidRPr="00B843D4">
        <w:rPr>
          <w:rFonts w:ascii="Times New Roman" w:hAnsi="Times New Roman" w:cs="Times New Roman"/>
          <w:sz w:val="24"/>
          <w:szCs w:val="24"/>
        </w:rPr>
        <w:t>uzimajući u obzir i planirane izmjene zakonskih propisa</w:t>
      </w:r>
      <w:r w:rsidR="00F43C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Iz prijedloga plana proračuna za 2020.g. vidljivo je znatno povećanje prihoda od pomoći iz državnog proračuna i pomoći od ostalih izvanproračunskih korisnika te prihodi od prodaje nefinancijske imovine. Objašnjenje navedenih prihoda slijedi u nastavku obrazloženja.</w:t>
      </w:r>
    </w:p>
    <w:p w:rsidR="005078C4" w:rsidRPr="00CB1916" w:rsidRDefault="005078C4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916">
        <w:rPr>
          <w:rFonts w:ascii="Times New Roman" w:hAnsi="Times New Roman" w:cs="Times New Roman"/>
          <w:b/>
          <w:sz w:val="24"/>
          <w:szCs w:val="24"/>
        </w:rPr>
        <w:t>Prihodi poslovanja</w:t>
      </w:r>
    </w:p>
    <w:p w:rsidR="00C20059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Prihodi poslovanja planirani su u iznosu od </w:t>
      </w:r>
      <w:r w:rsidR="001A3135">
        <w:rPr>
          <w:rFonts w:ascii="Times New Roman" w:hAnsi="Times New Roman" w:cs="Times New Roman"/>
          <w:sz w:val="24"/>
          <w:szCs w:val="24"/>
        </w:rPr>
        <w:t>22.143.200,00 kuna</w:t>
      </w:r>
      <w:r w:rsidRPr="00CB1916">
        <w:rPr>
          <w:rFonts w:ascii="Times New Roman" w:hAnsi="Times New Roman" w:cs="Times New Roman"/>
          <w:sz w:val="24"/>
          <w:szCs w:val="24"/>
        </w:rPr>
        <w:t xml:space="preserve">. Prihodi od poreza planirani su u iznosu od </w:t>
      </w:r>
      <w:r w:rsidR="001A3135">
        <w:rPr>
          <w:rFonts w:ascii="Times New Roman" w:hAnsi="Times New Roman" w:cs="Times New Roman"/>
          <w:sz w:val="24"/>
          <w:szCs w:val="24"/>
        </w:rPr>
        <w:t>9.894.000,00</w:t>
      </w:r>
      <w:r w:rsidRPr="00CB1916">
        <w:rPr>
          <w:rFonts w:ascii="Times New Roman" w:hAnsi="Times New Roman" w:cs="Times New Roman"/>
          <w:sz w:val="24"/>
          <w:szCs w:val="24"/>
        </w:rPr>
        <w:t xml:space="preserve"> kn</w:t>
      </w:r>
      <w:r w:rsidR="00EF7E47">
        <w:rPr>
          <w:rFonts w:ascii="Times New Roman" w:hAnsi="Times New Roman" w:cs="Times New Roman"/>
          <w:sz w:val="24"/>
          <w:szCs w:val="24"/>
        </w:rPr>
        <w:t xml:space="preserve"> što je porast u odnosu na 201</w:t>
      </w:r>
      <w:r w:rsidR="003C4A9B">
        <w:rPr>
          <w:rFonts w:ascii="Times New Roman" w:hAnsi="Times New Roman" w:cs="Times New Roman"/>
          <w:sz w:val="24"/>
          <w:szCs w:val="24"/>
        </w:rPr>
        <w:t>9</w:t>
      </w:r>
      <w:r w:rsidR="00EF7E47">
        <w:rPr>
          <w:rFonts w:ascii="Times New Roman" w:hAnsi="Times New Roman" w:cs="Times New Roman"/>
          <w:sz w:val="24"/>
          <w:szCs w:val="24"/>
        </w:rPr>
        <w:t xml:space="preserve">.g. </w:t>
      </w:r>
      <w:r w:rsidR="003C4A9B">
        <w:rPr>
          <w:rFonts w:ascii="Times New Roman" w:hAnsi="Times New Roman" w:cs="Times New Roman"/>
          <w:sz w:val="24"/>
          <w:szCs w:val="24"/>
        </w:rPr>
        <w:t>2,30%</w:t>
      </w:r>
      <w:r w:rsidR="00EF7E47">
        <w:rPr>
          <w:rFonts w:ascii="Times New Roman" w:hAnsi="Times New Roman" w:cs="Times New Roman"/>
          <w:sz w:val="24"/>
          <w:szCs w:val="24"/>
        </w:rPr>
        <w:t>.</w:t>
      </w:r>
      <w:r w:rsidRPr="00CB1916">
        <w:rPr>
          <w:rFonts w:ascii="Times New Roman" w:hAnsi="Times New Roman" w:cs="Times New Roman"/>
          <w:sz w:val="24"/>
          <w:szCs w:val="24"/>
        </w:rPr>
        <w:t>.</w:t>
      </w:r>
      <w:r w:rsidR="00B843D4">
        <w:rPr>
          <w:rFonts w:ascii="Times New Roman" w:hAnsi="Times New Roman" w:cs="Times New Roman"/>
          <w:sz w:val="24"/>
          <w:szCs w:val="24"/>
        </w:rPr>
        <w:t xml:space="preserve"> Unutar grupe prihoda od poreza</w:t>
      </w:r>
      <w:r w:rsidRPr="00CB1916">
        <w:rPr>
          <w:rFonts w:ascii="Times New Roman" w:hAnsi="Times New Roman" w:cs="Times New Roman"/>
          <w:sz w:val="24"/>
          <w:szCs w:val="24"/>
        </w:rPr>
        <w:t xml:space="preserve"> planirani su prihodi od poreza i prireza na dohodak</w:t>
      </w:r>
      <w:r w:rsidR="003C4A9B">
        <w:rPr>
          <w:rFonts w:ascii="Times New Roman" w:hAnsi="Times New Roman" w:cs="Times New Roman"/>
          <w:sz w:val="24"/>
          <w:szCs w:val="24"/>
        </w:rPr>
        <w:t xml:space="preserve"> 8.000.000,00 kuna</w:t>
      </w:r>
      <w:r w:rsidRPr="00CB1916">
        <w:rPr>
          <w:rFonts w:ascii="Times New Roman" w:hAnsi="Times New Roman" w:cs="Times New Roman"/>
          <w:sz w:val="24"/>
          <w:szCs w:val="24"/>
        </w:rPr>
        <w:t>, poreza na imovinu koji se odnose na porez na kuće za odmor i na promet nekretnina</w:t>
      </w:r>
      <w:r w:rsidR="003C4A9B">
        <w:rPr>
          <w:rFonts w:ascii="Times New Roman" w:hAnsi="Times New Roman" w:cs="Times New Roman"/>
          <w:sz w:val="24"/>
          <w:szCs w:val="24"/>
        </w:rPr>
        <w:t xml:space="preserve"> u iznosu od 1.814.000,00 kuna</w:t>
      </w:r>
      <w:r w:rsidRPr="00CB1916">
        <w:rPr>
          <w:rFonts w:ascii="Times New Roman" w:hAnsi="Times New Roman" w:cs="Times New Roman"/>
          <w:sz w:val="24"/>
          <w:szCs w:val="24"/>
        </w:rPr>
        <w:t>, te porezi na robu i usluge u okviru kojih su</w:t>
      </w:r>
      <w:r w:rsidR="003C4A9B">
        <w:rPr>
          <w:rFonts w:ascii="Times New Roman" w:hAnsi="Times New Roman" w:cs="Times New Roman"/>
          <w:sz w:val="24"/>
          <w:szCs w:val="24"/>
        </w:rPr>
        <w:t xml:space="preserve"> planirani porez na potrošnju u iznosu od 80.000,00 kuna.</w:t>
      </w:r>
    </w:p>
    <w:p w:rsidR="003C4A9B" w:rsidRDefault="00C20059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13EE3" w:rsidRPr="00CB1916">
        <w:rPr>
          <w:rFonts w:ascii="Times New Roman" w:hAnsi="Times New Roman" w:cs="Times New Roman"/>
          <w:sz w:val="24"/>
          <w:szCs w:val="24"/>
        </w:rPr>
        <w:t xml:space="preserve">Prihodi od </w:t>
      </w:r>
      <w:r w:rsidR="00EF7E47">
        <w:rPr>
          <w:rFonts w:ascii="Times New Roman" w:hAnsi="Times New Roman" w:cs="Times New Roman"/>
          <w:sz w:val="24"/>
          <w:szCs w:val="24"/>
        </w:rPr>
        <w:t xml:space="preserve">pomoći iz inozemstva i od subjekata unutar općeg proračuna </w:t>
      </w:r>
      <w:r w:rsidR="00F13EE3" w:rsidRPr="00CB1916">
        <w:rPr>
          <w:rFonts w:ascii="Times New Roman" w:hAnsi="Times New Roman" w:cs="Times New Roman"/>
          <w:sz w:val="24"/>
          <w:szCs w:val="24"/>
        </w:rPr>
        <w:t xml:space="preserve"> planirani su u iznosu od </w:t>
      </w:r>
      <w:r w:rsidR="003C4A9B">
        <w:rPr>
          <w:rFonts w:ascii="Times New Roman" w:hAnsi="Times New Roman" w:cs="Times New Roman"/>
          <w:sz w:val="24"/>
          <w:szCs w:val="24"/>
        </w:rPr>
        <w:t>8.560.000,00 kuna. Pomoći se sastoje od slijedećih pomoć</w:t>
      </w:r>
      <w:r w:rsidR="00CF2FF9">
        <w:rPr>
          <w:rFonts w:ascii="Times New Roman" w:hAnsi="Times New Roman" w:cs="Times New Roman"/>
          <w:sz w:val="24"/>
          <w:szCs w:val="24"/>
        </w:rPr>
        <w:t>i</w:t>
      </w:r>
      <w:r w:rsidR="003C4A9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C4A9B" w:rsidRDefault="003C4A9B" w:rsidP="003C4A9B">
      <w:pPr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400.000,00 kuna </w:t>
      </w:r>
      <w:r>
        <w:rPr>
          <w:rFonts w:ascii="Times New Roman" w:hAnsi="Times New Roman" w:cs="Times New Roman"/>
          <w:sz w:val="24"/>
          <w:szCs w:val="24"/>
        </w:rPr>
        <w:tab/>
        <w:t xml:space="preserve">kapitalna pomoć iz državnog proračuna za sanaciju obalnog zida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Posedarju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Tunjarice</w:t>
      </w:r>
      <w:proofErr w:type="spellEnd"/>
    </w:p>
    <w:p w:rsidR="003C4A9B" w:rsidRDefault="003C4A9B" w:rsidP="003C4A9B">
      <w:pPr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400.000,00 kuna </w:t>
      </w:r>
      <w:r>
        <w:rPr>
          <w:rFonts w:ascii="Times New Roman" w:hAnsi="Times New Roman" w:cs="Times New Roman"/>
          <w:sz w:val="24"/>
          <w:szCs w:val="24"/>
        </w:rPr>
        <w:tab/>
        <w:t xml:space="preserve">kapitalna pomoć iz županijskog proračuna za sanaciju obalnog zida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Posedarju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Tunjarice</w:t>
      </w:r>
      <w:proofErr w:type="spellEnd"/>
    </w:p>
    <w:p w:rsidR="003C4A9B" w:rsidRDefault="003C4A9B" w:rsidP="003C4A9B">
      <w:pPr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1.000.000,00 kuna</w:t>
      </w:r>
      <w:r>
        <w:rPr>
          <w:rFonts w:ascii="Times New Roman" w:hAnsi="Times New Roman" w:cs="Times New Roman"/>
          <w:sz w:val="24"/>
          <w:szCs w:val="24"/>
        </w:rPr>
        <w:tab/>
        <w:t xml:space="preserve">kapitalna pomoć od Hrvatskih voda za sanaciju obalnog zida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Posedarju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Tunjarice</w:t>
      </w:r>
      <w:proofErr w:type="spellEnd"/>
    </w:p>
    <w:p w:rsidR="003C4A9B" w:rsidRDefault="003C4A9B" w:rsidP="003C4A9B">
      <w:pPr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3.000.000,00 kuna</w:t>
      </w:r>
      <w:r>
        <w:rPr>
          <w:rFonts w:ascii="Times New Roman" w:hAnsi="Times New Roman" w:cs="Times New Roman"/>
          <w:sz w:val="24"/>
          <w:szCs w:val="24"/>
        </w:rPr>
        <w:tab/>
        <w:t>kapitalna pomo</w:t>
      </w:r>
      <w:r w:rsidR="0058199E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 od Hrvatskih voda za izgradnju vodovoda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Gornja</w:t>
      </w:r>
    </w:p>
    <w:p w:rsidR="003C4A9B" w:rsidRDefault="003C4A9B" w:rsidP="003C4A9B">
      <w:pPr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3.750.000,00 kuna</w:t>
      </w:r>
      <w:r>
        <w:rPr>
          <w:rFonts w:ascii="Times New Roman" w:hAnsi="Times New Roman" w:cs="Times New Roman"/>
          <w:sz w:val="24"/>
          <w:szCs w:val="24"/>
        </w:rPr>
        <w:tab/>
        <w:t xml:space="preserve">kapitalna pomoć od Hrvatskih cesta za nogostup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Poseadrje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Jurjevac</w:t>
      </w:r>
      <w:proofErr w:type="spellEnd"/>
    </w:p>
    <w:p w:rsidR="003C4A9B" w:rsidRDefault="003C4A9B" w:rsidP="003C4A9B">
      <w:pPr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</w:t>
      </w:r>
      <w:r w:rsidR="0058199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0,00 kuna</w:t>
      </w:r>
      <w:r>
        <w:rPr>
          <w:rFonts w:ascii="Times New Roman" w:hAnsi="Times New Roman" w:cs="Times New Roman"/>
          <w:sz w:val="24"/>
          <w:szCs w:val="24"/>
        </w:rPr>
        <w:tab/>
        <w:t>tekuća pomoć iz županijskog proračuna</w:t>
      </w:r>
    </w:p>
    <w:p w:rsidR="003C4A9B" w:rsidRDefault="003C4A9B" w:rsidP="003C4A9B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Prihodi od imovine planirani su u iznosu od </w:t>
      </w:r>
      <w:r>
        <w:rPr>
          <w:rFonts w:ascii="Times New Roman" w:hAnsi="Times New Roman" w:cs="Times New Roman"/>
          <w:sz w:val="24"/>
          <w:szCs w:val="24"/>
        </w:rPr>
        <w:t>424.200,00 kuna a odnosi se na prihode od financijske imovine u iznosu od 21.000,00 kn, prihodi od nefinancijske imovine u iznosu od 403.200,00 kuna.</w:t>
      </w:r>
      <w:r w:rsidR="0009509F">
        <w:rPr>
          <w:rFonts w:ascii="Times New Roman" w:hAnsi="Times New Roman" w:cs="Times New Roman"/>
          <w:sz w:val="24"/>
          <w:szCs w:val="24"/>
        </w:rPr>
        <w:t xml:space="preserve"> Prihod od financijske imovine čine kamate na depozite po viđenju te zatezne kamate.</w:t>
      </w:r>
    </w:p>
    <w:p w:rsidR="0009509F" w:rsidRPr="00CB1916" w:rsidRDefault="0009509F" w:rsidP="003C4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Prihode od nefinancijske imovine u iznosu od 403.200,00 kuna čine naknade na koncesije u iznosu od 80.000,00 kuna, ostali prihodi od zakupa i iznajmljivanja imovine u iznosu od 80.000,00 kuna , prihodi od zakupa prostora za jednodnevnu prodaju u iznosu od 2.200,00 kuna te ostali prihodi od zakupa i iznajmljivanja imovine (naplata parkinga) u iznosu od 200.000,00 kuna.</w:t>
      </w:r>
    </w:p>
    <w:p w:rsidR="0009509F" w:rsidRDefault="003C4A9B" w:rsidP="003C4A9B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Prihodi od upravnih i administrativnih pristojbi, pristojbi po posebnim propisima  i naknada planirani su u iznosu od </w:t>
      </w:r>
      <w:r w:rsidR="0009509F">
        <w:rPr>
          <w:rFonts w:ascii="Times New Roman" w:hAnsi="Times New Roman" w:cs="Times New Roman"/>
          <w:sz w:val="24"/>
          <w:szCs w:val="24"/>
        </w:rPr>
        <w:t>3.115.000,00 kuna</w:t>
      </w:r>
      <w:r w:rsidRPr="00CB1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te prihode čine prihodi od upravnih i administrativnih pristojbi u iznosu od </w:t>
      </w:r>
      <w:r w:rsidR="0009509F">
        <w:rPr>
          <w:rFonts w:ascii="Times New Roman" w:hAnsi="Times New Roman" w:cs="Times New Roman"/>
          <w:sz w:val="24"/>
          <w:szCs w:val="24"/>
        </w:rPr>
        <w:t>300.000,00 kuna</w:t>
      </w:r>
      <w:r>
        <w:rPr>
          <w:rFonts w:ascii="Times New Roman" w:hAnsi="Times New Roman" w:cs="Times New Roman"/>
          <w:sz w:val="24"/>
          <w:szCs w:val="24"/>
        </w:rPr>
        <w:t xml:space="preserve">, prihodi po posebnim propisima u iznosu od </w:t>
      </w:r>
      <w:r w:rsidR="0009509F">
        <w:rPr>
          <w:rFonts w:ascii="Times New Roman" w:hAnsi="Times New Roman" w:cs="Times New Roman"/>
          <w:sz w:val="24"/>
          <w:szCs w:val="24"/>
        </w:rPr>
        <w:t xml:space="preserve">415.000,00 kuna </w:t>
      </w:r>
      <w:r>
        <w:rPr>
          <w:rFonts w:ascii="Times New Roman" w:hAnsi="Times New Roman" w:cs="Times New Roman"/>
          <w:sz w:val="24"/>
          <w:szCs w:val="24"/>
        </w:rPr>
        <w:t xml:space="preserve"> te prihodi od komunalnog doprinosa i komunalne naknade u iznosu od 2.400.000,00 kuna </w:t>
      </w:r>
      <w:r w:rsidR="0009509F">
        <w:rPr>
          <w:rFonts w:ascii="Times New Roman" w:hAnsi="Times New Roman" w:cs="Times New Roman"/>
          <w:sz w:val="24"/>
          <w:szCs w:val="24"/>
        </w:rPr>
        <w:t xml:space="preserve"> Prihod od prodaje proizvoda i robe te pruženih usluga iznose 120.000,00 kuna a odnose se na 10% iznosa koje nam uplate Hrvatske vode od naplaćene slivne vodne naknade koju Općina Posedarje po naplati uplati na račun Hrvatskih voda.</w:t>
      </w:r>
    </w:p>
    <w:p w:rsidR="003C4A9B" w:rsidRDefault="003C4A9B" w:rsidP="00FA2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Kazne, upravne mjere i ostali prihodi planirani su u iznosu od </w:t>
      </w:r>
      <w:r w:rsidR="0009509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0.000,00 kuna</w:t>
      </w:r>
      <w:r w:rsidR="00FA22FB">
        <w:rPr>
          <w:rFonts w:ascii="Times New Roman" w:hAnsi="Times New Roman" w:cs="Times New Roman"/>
          <w:sz w:val="24"/>
          <w:szCs w:val="24"/>
        </w:rPr>
        <w:t>.</w:t>
      </w:r>
    </w:p>
    <w:p w:rsidR="003C4A9B" w:rsidRDefault="003C4A9B" w:rsidP="003C4A9B">
      <w:pPr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</w:p>
    <w:p w:rsidR="00F13EE3" w:rsidRPr="00CB1916" w:rsidRDefault="00F13EE3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916">
        <w:rPr>
          <w:rFonts w:ascii="Times New Roman" w:hAnsi="Times New Roman" w:cs="Times New Roman"/>
          <w:b/>
          <w:sz w:val="24"/>
          <w:szCs w:val="24"/>
        </w:rPr>
        <w:t>Prihodi od prodaje nefinancijske imovine</w:t>
      </w:r>
    </w:p>
    <w:p w:rsidR="00A726BA" w:rsidRDefault="00F13EE3" w:rsidP="00984F57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Prihodi od prodaje nefinancijske imovine planirani su u iznosu od </w:t>
      </w:r>
      <w:r w:rsidR="00FA22FB">
        <w:rPr>
          <w:rFonts w:ascii="Times New Roman" w:hAnsi="Times New Roman" w:cs="Times New Roman"/>
          <w:sz w:val="24"/>
          <w:szCs w:val="24"/>
        </w:rPr>
        <w:t xml:space="preserve">4.350.000,00 kuna. Ti prihodi planirani su od prihoda od prodaje poljoprivrednog zemljišta čija obveza uplate proizlazi iz prijašnjih godina. Zbog neplaćanja iste obveze pokrenut je spor kod Općinskog suda u Zadru te rješavanje spora se očekuje u 2020.g. U 2020.g. planira se ostvarivanje prihoda od prodaje građevinskih parcela u predjelu </w:t>
      </w:r>
      <w:proofErr w:type="spellStart"/>
      <w:r w:rsidR="00FA22FB">
        <w:rPr>
          <w:rFonts w:ascii="Times New Roman" w:hAnsi="Times New Roman" w:cs="Times New Roman"/>
          <w:sz w:val="24"/>
          <w:szCs w:val="24"/>
        </w:rPr>
        <w:t>Čelinka</w:t>
      </w:r>
      <w:proofErr w:type="spellEnd"/>
      <w:r w:rsidR="00FA22FB">
        <w:rPr>
          <w:rFonts w:ascii="Times New Roman" w:hAnsi="Times New Roman" w:cs="Times New Roman"/>
          <w:sz w:val="24"/>
          <w:szCs w:val="24"/>
        </w:rPr>
        <w:t xml:space="preserve">/Posedarje u iznosu od 2.300.000,00 kuna, prihodi od prodaje ostalih građevinskih objekata (stambene kuće u </w:t>
      </w:r>
      <w:proofErr w:type="spellStart"/>
      <w:r w:rsidR="00FA22FB">
        <w:rPr>
          <w:rFonts w:ascii="Times New Roman" w:hAnsi="Times New Roman" w:cs="Times New Roman"/>
          <w:sz w:val="24"/>
          <w:szCs w:val="24"/>
        </w:rPr>
        <w:t>Gajinama</w:t>
      </w:r>
      <w:proofErr w:type="spellEnd"/>
      <w:r w:rsidR="00FA22FB">
        <w:rPr>
          <w:rFonts w:ascii="Times New Roman" w:hAnsi="Times New Roman" w:cs="Times New Roman"/>
          <w:sz w:val="24"/>
          <w:szCs w:val="24"/>
        </w:rPr>
        <w:t>/Posedarje) u iznosu od 250.000,00 kuna te prihodi od prodaje grobnica u iznosu od 1.000.000,00 kuna.</w:t>
      </w:r>
    </w:p>
    <w:p w:rsidR="00FA22FB" w:rsidRDefault="00CF2FF9" w:rsidP="00FA2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proračunskog korisnika Dječjeg vrtića Cvrčak Posedarje iznose 477.600,00 kuna a sastoje se od 15.600,00 kuna pomoći od subjekata unutar općeg proračun te 462.000,00 kuna od prihoda po posebnim propisima</w:t>
      </w:r>
    </w:p>
    <w:p w:rsidR="00FA22FB" w:rsidRPr="00CB1916" w:rsidRDefault="00FA22FB" w:rsidP="00984F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66FC" w:rsidRDefault="001266FC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EE3" w:rsidRPr="00CB1916" w:rsidRDefault="001266FC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</w:t>
      </w:r>
      <w:r w:rsidR="001746D9" w:rsidRPr="00CB1916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984F57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Ukupni rashodi i izdaci za </w:t>
      </w:r>
      <w:r w:rsidR="002066CD">
        <w:rPr>
          <w:rFonts w:ascii="Times New Roman" w:hAnsi="Times New Roman" w:cs="Times New Roman"/>
          <w:sz w:val="24"/>
          <w:szCs w:val="24"/>
        </w:rPr>
        <w:t>2020</w:t>
      </w:r>
      <w:r w:rsidR="001266FC">
        <w:rPr>
          <w:rFonts w:ascii="Times New Roman" w:hAnsi="Times New Roman" w:cs="Times New Roman"/>
          <w:sz w:val="24"/>
          <w:szCs w:val="24"/>
        </w:rPr>
        <w:t>.</w:t>
      </w:r>
      <w:r w:rsidRPr="00CB1916">
        <w:rPr>
          <w:rFonts w:ascii="Times New Roman" w:hAnsi="Times New Roman" w:cs="Times New Roman"/>
          <w:sz w:val="24"/>
          <w:szCs w:val="24"/>
        </w:rPr>
        <w:t xml:space="preserve"> godinu p</w:t>
      </w:r>
      <w:r w:rsidR="00EC0C09" w:rsidRPr="00CB1916">
        <w:rPr>
          <w:rFonts w:ascii="Times New Roman" w:hAnsi="Times New Roman" w:cs="Times New Roman"/>
          <w:sz w:val="24"/>
          <w:szCs w:val="24"/>
        </w:rPr>
        <w:t>laniraju</w:t>
      </w:r>
      <w:r w:rsidRPr="00CB1916">
        <w:rPr>
          <w:rFonts w:ascii="Times New Roman" w:hAnsi="Times New Roman" w:cs="Times New Roman"/>
          <w:sz w:val="24"/>
          <w:szCs w:val="24"/>
        </w:rPr>
        <w:t xml:space="preserve"> se u iznosu od </w:t>
      </w:r>
      <w:r w:rsidR="002066CD">
        <w:rPr>
          <w:rFonts w:ascii="Times New Roman" w:hAnsi="Times New Roman" w:cs="Times New Roman"/>
          <w:sz w:val="24"/>
          <w:szCs w:val="24"/>
        </w:rPr>
        <w:t xml:space="preserve">26.620.800,00 kuna </w:t>
      </w:r>
      <w:r w:rsidRPr="00CB1916">
        <w:rPr>
          <w:rFonts w:ascii="Times New Roman" w:hAnsi="Times New Roman" w:cs="Times New Roman"/>
          <w:sz w:val="24"/>
          <w:szCs w:val="24"/>
        </w:rPr>
        <w:t xml:space="preserve">a uključuju rashode poslovanja u visini od </w:t>
      </w:r>
      <w:r w:rsidR="002066CD">
        <w:rPr>
          <w:rFonts w:ascii="Times New Roman" w:hAnsi="Times New Roman" w:cs="Times New Roman"/>
          <w:sz w:val="24"/>
          <w:szCs w:val="24"/>
        </w:rPr>
        <w:t>10.725.800,00 kuna</w:t>
      </w:r>
      <w:r w:rsidRPr="00CB1916">
        <w:rPr>
          <w:rFonts w:ascii="Times New Roman" w:hAnsi="Times New Roman" w:cs="Times New Roman"/>
          <w:sz w:val="24"/>
          <w:szCs w:val="24"/>
        </w:rPr>
        <w:t>,</w:t>
      </w:r>
      <w:r w:rsidR="002066CD">
        <w:rPr>
          <w:rFonts w:ascii="Times New Roman" w:hAnsi="Times New Roman" w:cs="Times New Roman"/>
          <w:sz w:val="24"/>
          <w:szCs w:val="24"/>
        </w:rPr>
        <w:t xml:space="preserve"> </w:t>
      </w:r>
      <w:r w:rsidRPr="00CB1916">
        <w:rPr>
          <w:rFonts w:ascii="Times New Roman" w:hAnsi="Times New Roman" w:cs="Times New Roman"/>
          <w:sz w:val="24"/>
          <w:szCs w:val="24"/>
        </w:rPr>
        <w:t>rashode za nabavu nefinancijske imovine u visini od</w:t>
      </w:r>
      <w:r w:rsidR="002066CD">
        <w:rPr>
          <w:rFonts w:ascii="Times New Roman" w:hAnsi="Times New Roman" w:cs="Times New Roman"/>
          <w:sz w:val="24"/>
          <w:szCs w:val="24"/>
        </w:rPr>
        <w:t xml:space="preserve"> 15.829.000,00 kuna te izdatke za otplatu primljenog kredita /zajma u iznosu od 66.,000,00 kuna.</w:t>
      </w:r>
    </w:p>
    <w:p w:rsidR="00CB1916" w:rsidRPr="00CB1916" w:rsidRDefault="00984F57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 </w:t>
      </w:r>
      <w:r w:rsidR="00F13EE3" w:rsidRPr="00CB1916">
        <w:rPr>
          <w:rFonts w:ascii="Times New Roman" w:hAnsi="Times New Roman" w:cs="Times New Roman"/>
          <w:sz w:val="24"/>
          <w:szCs w:val="24"/>
        </w:rPr>
        <w:t>Prilikom planiranja rashoda uzeta je u obzir realizacija istih u 201</w:t>
      </w:r>
      <w:r w:rsidR="002066CD">
        <w:rPr>
          <w:rFonts w:ascii="Times New Roman" w:hAnsi="Times New Roman" w:cs="Times New Roman"/>
          <w:sz w:val="24"/>
          <w:szCs w:val="24"/>
        </w:rPr>
        <w:t>9</w:t>
      </w:r>
      <w:r w:rsidR="00F13EE3" w:rsidRPr="00CB1916">
        <w:rPr>
          <w:rFonts w:ascii="Times New Roman" w:hAnsi="Times New Roman" w:cs="Times New Roman"/>
          <w:sz w:val="24"/>
          <w:szCs w:val="24"/>
        </w:rPr>
        <w:t>. godini i njihova procjena po osnovi tekućih i ugovorenih obveza u narednom razdoblju te predviđenih kapitalnih ulaganja. Kako je uvodno navedeno, u planiranim rashodima proračuna obuhvaćeni su i svi rashodi proračunskog korisnika.</w:t>
      </w:r>
      <w:r w:rsidR="00BE09B8" w:rsidRPr="00CB1916">
        <w:rPr>
          <w:rFonts w:ascii="Times New Roman" w:hAnsi="Times New Roman" w:cs="Times New Roman"/>
          <w:sz w:val="24"/>
          <w:szCs w:val="24"/>
        </w:rPr>
        <w:t xml:space="preserve"> Rashodi i izdaci raspoređeni su po programima. </w:t>
      </w:r>
    </w:p>
    <w:p w:rsidR="009A7F3D" w:rsidRDefault="009A7F3D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F57" w:rsidRDefault="00984F57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Vlastiti izvori</w:t>
      </w:r>
    </w:p>
    <w:p w:rsidR="00984F57" w:rsidRPr="004E082C" w:rsidRDefault="00984F57" w:rsidP="00502EAC">
      <w:pPr>
        <w:jc w:val="both"/>
        <w:rPr>
          <w:rFonts w:ascii="Times New Roman" w:hAnsi="Times New Roman" w:cs="Times New Roman"/>
          <w:sz w:val="24"/>
          <w:szCs w:val="24"/>
        </w:rPr>
      </w:pPr>
      <w:r w:rsidRPr="00984F57">
        <w:rPr>
          <w:rFonts w:ascii="Times New Roman" w:hAnsi="Times New Roman" w:cs="Times New Roman"/>
          <w:sz w:val="24"/>
          <w:szCs w:val="24"/>
        </w:rPr>
        <w:t>Zbog prenesenog manjka iz prethodnih godina pristupilo se sukcesivnom postupku pokrića manj</w:t>
      </w:r>
      <w:r w:rsidR="000F1CDC">
        <w:rPr>
          <w:rFonts w:ascii="Times New Roman" w:hAnsi="Times New Roman" w:cs="Times New Roman"/>
          <w:sz w:val="24"/>
          <w:szCs w:val="24"/>
        </w:rPr>
        <w:t>k</w:t>
      </w:r>
      <w:r w:rsidRPr="00984F57">
        <w:rPr>
          <w:rFonts w:ascii="Times New Roman" w:hAnsi="Times New Roman" w:cs="Times New Roman"/>
          <w:sz w:val="24"/>
          <w:szCs w:val="24"/>
        </w:rPr>
        <w:t>a tako da je u 20</w:t>
      </w:r>
      <w:r w:rsidR="002066CD">
        <w:rPr>
          <w:rFonts w:ascii="Times New Roman" w:hAnsi="Times New Roman" w:cs="Times New Roman"/>
          <w:sz w:val="24"/>
          <w:szCs w:val="24"/>
        </w:rPr>
        <w:t>20</w:t>
      </w:r>
      <w:r w:rsidRPr="00984F57">
        <w:rPr>
          <w:rFonts w:ascii="Times New Roman" w:hAnsi="Times New Roman" w:cs="Times New Roman"/>
          <w:sz w:val="24"/>
          <w:szCs w:val="24"/>
        </w:rPr>
        <w:t xml:space="preserve">.g, planirano da će se pokriti </w:t>
      </w:r>
      <w:r w:rsidR="002066CD">
        <w:rPr>
          <w:rFonts w:ascii="Times New Roman" w:hAnsi="Times New Roman" w:cs="Times New Roman"/>
          <w:sz w:val="24"/>
          <w:szCs w:val="24"/>
        </w:rPr>
        <w:t>350.000,00</w:t>
      </w:r>
      <w:r w:rsidRPr="00984F57">
        <w:rPr>
          <w:rFonts w:ascii="Times New Roman" w:hAnsi="Times New Roman" w:cs="Times New Roman"/>
          <w:sz w:val="24"/>
          <w:szCs w:val="24"/>
        </w:rPr>
        <w:t xml:space="preserve"> kuna prenesenog manjka iz prethodnih godina.</w:t>
      </w:r>
    </w:p>
    <w:p w:rsidR="00984F57" w:rsidRDefault="00984F57" w:rsidP="00502E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F57" w:rsidRDefault="00984F57" w:rsidP="00502E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916" w:rsidRDefault="001C2B88" w:rsidP="00502E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POSEBNI DIO PRORAČUNA</w:t>
      </w:r>
    </w:p>
    <w:p w:rsidR="00A704DC" w:rsidRPr="00EA0C4D" w:rsidRDefault="00A704DC" w:rsidP="00A704DC">
      <w:pPr>
        <w:jc w:val="both"/>
        <w:rPr>
          <w:rFonts w:ascii="Times New Roman" w:hAnsi="Times New Roman" w:cs="Times New Roman"/>
          <w:sz w:val="24"/>
          <w:szCs w:val="24"/>
        </w:rPr>
      </w:pPr>
      <w:r w:rsidRPr="00EA0C4D">
        <w:rPr>
          <w:rFonts w:ascii="Times New Roman" w:hAnsi="Times New Roman" w:cs="Times New Roman"/>
          <w:sz w:val="24"/>
          <w:szCs w:val="24"/>
        </w:rPr>
        <w:t>U Posebnom dijelu Proračuna planirani su</w:t>
      </w:r>
      <w:r w:rsidR="002066CD">
        <w:rPr>
          <w:rFonts w:ascii="Times New Roman" w:hAnsi="Times New Roman" w:cs="Times New Roman"/>
          <w:sz w:val="24"/>
          <w:szCs w:val="24"/>
        </w:rPr>
        <w:t xml:space="preserve"> rashodi i izdaci po programima i izvorima financiranja,</w:t>
      </w:r>
      <w:r w:rsidRPr="00EA0C4D">
        <w:rPr>
          <w:rFonts w:ascii="Times New Roman" w:hAnsi="Times New Roman" w:cs="Times New Roman"/>
          <w:sz w:val="24"/>
          <w:szCs w:val="24"/>
        </w:rPr>
        <w:t xml:space="preserve"> a unutar istih po aktivnostima i projektima u okviru razdjela/glava definiranih u skladu s organizacijskom klasifikacijom Proračuna. </w:t>
      </w:r>
    </w:p>
    <w:p w:rsidR="004E37D1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BE5">
        <w:rPr>
          <w:rFonts w:ascii="Times New Roman" w:hAnsi="Times New Roman" w:cs="Times New Roman"/>
          <w:b/>
          <w:sz w:val="24"/>
          <w:szCs w:val="24"/>
        </w:rPr>
        <w:t>Program</w:t>
      </w:r>
      <w:r w:rsidR="00333BE5" w:rsidRPr="00333BE5">
        <w:rPr>
          <w:rFonts w:ascii="Times New Roman" w:hAnsi="Times New Roman" w:cs="Times New Roman"/>
          <w:b/>
          <w:sz w:val="24"/>
          <w:szCs w:val="24"/>
        </w:rPr>
        <w:t>1001</w:t>
      </w:r>
      <w:r w:rsidRPr="00EA0C4D">
        <w:rPr>
          <w:rFonts w:ascii="Times New Roman" w:hAnsi="Times New Roman" w:cs="Times New Roman"/>
          <w:sz w:val="24"/>
          <w:szCs w:val="24"/>
        </w:rPr>
        <w:t xml:space="preserve"> </w:t>
      </w:r>
      <w:r w:rsidR="002066CD" w:rsidRPr="002066CD">
        <w:rPr>
          <w:rFonts w:ascii="Times New Roman" w:hAnsi="Times New Roman" w:cs="Times New Roman"/>
          <w:b/>
          <w:sz w:val="24"/>
          <w:szCs w:val="24"/>
        </w:rPr>
        <w:t>Rad Općinskog vijeća</w:t>
      </w:r>
      <w:r w:rsidRPr="00EA0C4D">
        <w:rPr>
          <w:rFonts w:ascii="Times New Roman" w:hAnsi="Times New Roman" w:cs="Times New Roman"/>
          <w:sz w:val="24"/>
          <w:szCs w:val="24"/>
        </w:rPr>
        <w:t xml:space="preserve"> obuhvaća</w:t>
      </w:r>
      <w:r w:rsidR="002066CD">
        <w:rPr>
          <w:rFonts w:ascii="Times New Roman" w:hAnsi="Times New Roman" w:cs="Times New Roman"/>
          <w:sz w:val="24"/>
          <w:szCs w:val="24"/>
        </w:rPr>
        <w:t xml:space="preserve"> </w:t>
      </w:r>
      <w:r w:rsidRPr="00EA0C4D">
        <w:rPr>
          <w:rFonts w:ascii="Times New Roman" w:hAnsi="Times New Roman" w:cs="Times New Roman"/>
          <w:sz w:val="24"/>
          <w:szCs w:val="24"/>
        </w:rPr>
        <w:t>naknade za rad predstavničkog tijela</w:t>
      </w:r>
      <w:r w:rsidR="002066CD">
        <w:rPr>
          <w:rFonts w:ascii="Times New Roman" w:hAnsi="Times New Roman" w:cs="Times New Roman"/>
          <w:sz w:val="24"/>
          <w:szCs w:val="24"/>
        </w:rPr>
        <w:t xml:space="preserve"> u iznosu od 158</w:t>
      </w:r>
      <w:r w:rsidR="004E37D1">
        <w:rPr>
          <w:rFonts w:ascii="Times New Roman" w:hAnsi="Times New Roman" w:cs="Times New Roman"/>
          <w:sz w:val="24"/>
          <w:szCs w:val="24"/>
        </w:rPr>
        <w:t>.000,00 kuna</w:t>
      </w:r>
      <w:r w:rsidRPr="00EA0C4D">
        <w:rPr>
          <w:rFonts w:ascii="Times New Roman" w:hAnsi="Times New Roman" w:cs="Times New Roman"/>
          <w:sz w:val="24"/>
          <w:szCs w:val="24"/>
        </w:rPr>
        <w:t xml:space="preserve">, </w:t>
      </w:r>
      <w:r w:rsidR="004E37D1">
        <w:rPr>
          <w:rFonts w:ascii="Times New Roman" w:hAnsi="Times New Roman" w:cs="Times New Roman"/>
          <w:sz w:val="24"/>
          <w:szCs w:val="24"/>
        </w:rPr>
        <w:t xml:space="preserve">financiranje političkih stranaka u iznosu od 19.800,00 kuna, troškove organizacije proslave dana općine u iznosu od </w:t>
      </w:r>
      <w:r w:rsidR="002066CD">
        <w:rPr>
          <w:rFonts w:ascii="Times New Roman" w:hAnsi="Times New Roman" w:cs="Times New Roman"/>
          <w:sz w:val="24"/>
          <w:szCs w:val="24"/>
        </w:rPr>
        <w:t>39.500,00</w:t>
      </w:r>
      <w:r w:rsidR="004E37D1">
        <w:rPr>
          <w:rFonts w:ascii="Times New Roman" w:hAnsi="Times New Roman" w:cs="Times New Roman"/>
          <w:sz w:val="24"/>
          <w:szCs w:val="24"/>
        </w:rPr>
        <w:t xml:space="preserve"> kuna, troškove oko provedbe izbora za Vijeće mjesnih odbora u iznosu od </w:t>
      </w:r>
      <w:r w:rsidR="002066CD">
        <w:rPr>
          <w:rFonts w:ascii="Times New Roman" w:hAnsi="Times New Roman" w:cs="Times New Roman"/>
          <w:sz w:val="24"/>
          <w:szCs w:val="24"/>
        </w:rPr>
        <w:t>155</w:t>
      </w:r>
      <w:r w:rsidR="004E37D1">
        <w:rPr>
          <w:rFonts w:ascii="Times New Roman" w:hAnsi="Times New Roman" w:cs="Times New Roman"/>
          <w:sz w:val="24"/>
          <w:szCs w:val="24"/>
        </w:rPr>
        <w:t>.000,00 kuna.</w:t>
      </w:r>
    </w:p>
    <w:p w:rsidR="00A704DC" w:rsidRDefault="004E37D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BE5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BE5">
        <w:rPr>
          <w:rFonts w:ascii="Times New Roman" w:hAnsi="Times New Roman" w:cs="Times New Roman"/>
          <w:b/>
          <w:sz w:val="24"/>
          <w:szCs w:val="24"/>
        </w:rPr>
        <w:t>Program</w:t>
      </w:r>
      <w:r w:rsidR="00333BE5" w:rsidRPr="00333BE5">
        <w:rPr>
          <w:rFonts w:ascii="Times New Roman" w:hAnsi="Times New Roman" w:cs="Times New Roman"/>
          <w:b/>
          <w:sz w:val="24"/>
          <w:szCs w:val="24"/>
        </w:rPr>
        <w:t xml:space="preserve"> 1002</w:t>
      </w:r>
      <w:r w:rsidRPr="00EA0C4D">
        <w:rPr>
          <w:rFonts w:ascii="Times New Roman" w:hAnsi="Times New Roman" w:cs="Times New Roman"/>
          <w:sz w:val="24"/>
          <w:szCs w:val="24"/>
        </w:rPr>
        <w:t xml:space="preserve"> </w:t>
      </w:r>
      <w:r w:rsidRPr="00EA0C4D">
        <w:rPr>
          <w:rFonts w:ascii="Times New Roman" w:hAnsi="Times New Roman" w:cs="Times New Roman"/>
          <w:b/>
          <w:sz w:val="24"/>
          <w:szCs w:val="24"/>
        </w:rPr>
        <w:t>Redovna djelatnost Jedinstvenog upravnog odjela</w:t>
      </w:r>
      <w:r w:rsidR="002066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66CD" w:rsidRPr="00333BE5">
        <w:rPr>
          <w:rFonts w:ascii="Times New Roman" w:hAnsi="Times New Roman" w:cs="Times New Roman"/>
          <w:sz w:val="24"/>
          <w:szCs w:val="24"/>
        </w:rPr>
        <w:t xml:space="preserve">sastoji se od slijedećih aktivnosti i projekata koji obuhvaćaju </w:t>
      </w:r>
      <w:r w:rsidR="00333BE5" w:rsidRPr="00333BE5">
        <w:rPr>
          <w:rFonts w:ascii="Times New Roman" w:hAnsi="Times New Roman" w:cs="Times New Roman"/>
          <w:sz w:val="24"/>
          <w:szCs w:val="24"/>
        </w:rPr>
        <w:t>rashode i to:</w:t>
      </w:r>
      <w:r w:rsidRPr="00333B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BE5" w:rsidRDefault="00333BE5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BE5">
        <w:rPr>
          <w:rFonts w:ascii="Times New Roman" w:hAnsi="Times New Roman" w:cs="Times New Roman"/>
          <w:b/>
          <w:sz w:val="24"/>
          <w:szCs w:val="24"/>
        </w:rPr>
        <w:t>Aktivnost A100201 Izvršna uprava i administracija</w:t>
      </w:r>
      <w:r>
        <w:rPr>
          <w:rFonts w:ascii="Times New Roman" w:hAnsi="Times New Roman" w:cs="Times New Roman"/>
          <w:sz w:val="24"/>
          <w:szCs w:val="24"/>
        </w:rPr>
        <w:t xml:space="preserve"> planirana u iznosu od 2.499.380,00 kuna te </w:t>
      </w:r>
      <w:r w:rsidR="00A704DC" w:rsidRPr="00333BE5">
        <w:rPr>
          <w:rFonts w:ascii="Times New Roman" w:hAnsi="Times New Roman" w:cs="Times New Roman"/>
          <w:sz w:val="24"/>
          <w:szCs w:val="24"/>
        </w:rPr>
        <w:t>obuhvaća rashode za zaposlene, rashode za materijal i</w:t>
      </w:r>
      <w:r w:rsidR="00A704DC" w:rsidRPr="00EA0C4D">
        <w:rPr>
          <w:rFonts w:ascii="Times New Roman" w:hAnsi="Times New Roman" w:cs="Times New Roman"/>
          <w:sz w:val="24"/>
          <w:szCs w:val="24"/>
        </w:rPr>
        <w:t xml:space="preserve"> energiju, rashode za usluge, financijske rashode,</w:t>
      </w:r>
      <w:r w:rsidR="004E37D1">
        <w:rPr>
          <w:rFonts w:ascii="Times New Roman" w:hAnsi="Times New Roman" w:cs="Times New Roman"/>
          <w:sz w:val="24"/>
          <w:szCs w:val="24"/>
        </w:rPr>
        <w:t>naknade građanima i kućanstvima, ostale rashode.</w:t>
      </w:r>
    </w:p>
    <w:p w:rsidR="00333BE5" w:rsidRDefault="00333BE5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BE5">
        <w:rPr>
          <w:rFonts w:ascii="Times New Roman" w:hAnsi="Times New Roman" w:cs="Times New Roman"/>
          <w:b/>
          <w:sz w:val="24"/>
          <w:szCs w:val="24"/>
        </w:rPr>
        <w:t xml:space="preserve">Aktivnost A100203 Tekuće pomoći udrugama iz Domovinskog rata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planirana je u iznosu od 6.000,00 kuna ostale tekuće donacije udrugama.</w:t>
      </w:r>
    </w:p>
    <w:p w:rsidR="00333BE5" w:rsidRDefault="00333BE5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BE5">
        <w:rPr>
          <w:rFonts w:ascii="Times New Roman" w:hAnsi="Times New Roman" w:cs="Times New Roman"/>
          <w:b/>
          <w:sz w:val="24"/>
          <w:szCs w:val="24"/>
        </w:rPr>
        <w:t>Aktivnost A100208 Najam vozila</w:t>
      </w:r>
      <w:r>
        <w:rPr>
          <w:rFonts w:ascii="Times New Roman" w:hAnsi="Times New Roman" w:cs="Times New Roman"/>
          <w:sz w:val="24"/>
          <w:szCs w:val="24"/>
        </w:rPr>
        <w:t xml:space="preserve"> obuhvaća troškove operativnog </w:t>
      </w:r>
      <w:proofErr w:type="spellStart"/>
      <w:r>
        <w:rPr>
          <w:rFonts w:ascii="Times New Roman" w:hAnsi="Times New Roman" w:cs="Times New Roman"/>
          <w:sz w:val="24"/>
          <w:szCs w:val="24"/>
        </w:rPr>
        <w:t>leasinga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najam osobnog vozila u iznosu od 44.000,00 kuna.</w:t>
      </w:r>
    </w:p>
    <w:p w:rsidR="00333BE5" w:rsidRDefault="00333BE5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BE5">
        <w:rPr>
          <w:rFonts w:ascii="Times New Roman" w:hAnsi="Times New Roman" w:cs="Times New Roman"/>
          <w:b/>
          <w:sz w:val="24"/>
          <w:szCs w:val="24"/>
        </w:rPr>
        <w:t>Aktivnost</w:t>
      </w:r>
      <w:r>
        <w:rPr>
          <w:rFonts w:ascii="Times New Roman" w:hAnsi="Times New Roman" w:cs="Times New Roman"/>
          <w:b/>
          <w:sz w:val="24"/>
          <w:szCs w:val="24"/>
        </w:rPr>
        <w:t xml:space="preserve"> A100210</w:t>
      </w:r>
      <w:r w:rsidRPr="00333BE5">
        <w:rPr>
          <w:rFonts w:ascii="Times New Roman" w:hAnsi="Times New Roman" w:cs="Times New Roman"/>
          <w:b/>
          <w:sz w:val="24"/>
          <w:szCs w:val="24"/>
        </w:rPr>
        <w:t xml:space="preserve"> Financijski </w:t>
      </w:r>
      <w:proofErr w:type="spellStart"/>
      <w:r w:rsidRPr="00333BE5">
        <w:rPr>
          <w:rFonts w:ascii="Times New Roman" w:hAnsi="Times New Roman" w:cs="Times New Roman"/>
          <w:b/>
          <w:sz w:val="24"/>
          <w:szCs w:val="24"/>
        </w:rPr>
        <w:t>leasing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obuhvaća troškove financijskog </w:t>
      </w:r>
      <w:proofErr w:type="spellStart"/>
      <w:r>
        <w:rPr>
          <w:rFonts w:ascii="Times New Roman" w:hAnsi="Times New Roman" w:cs="Times New Roman"/>
          <w:sz w:val="24"/>
          <w:szCs w:val="24"/>
        </w:rPr>
        <w:t>leasinga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kupnju traktora s </w:t>
      </w:r>
      <w:proofErr w:type="spellStart"/>
      <w:r>
        <w:rPr>
          <w:rFonts w:ascii="Times New Roman" w:hAnsi="Times New Roman" w:cs="Times New Roman"/>
          <w:sz w:val="24"/>
          <w:szCs w:val="24"/>
        </w:rPr>
        <w:t>malčerom</w:t>
      </w:r>
      <w:proofErr w:type="spellEnd"/>
      <w:r>
        <w:rPr>
          <w:rFonts w:ascii="Times New Roman" w:hAnsi="Times New Roman" w:cs="Times New Roman"/>
          <w:sz w:val="24"/>
          <w:szCs w:val="24"/>
        </w:rPr>
        <w:t>. Planirana otplata glavnice u 2020.godini iznosi 66.000,00 kuna dok kamate iznose 16.000,00 kuna.</w:t>
      </w:r>
    </w:p>
    <w:p w:rsidR="00333BE5" w:rsidRDefault="00333BE5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BE5">
        <w:rPr>
          <w:rFonts w:ascii="Times New Roman" w:hAnsi="Times New Roman" w:cs="Times New Roman"/>
          <w:b/>
          <w:sz w:val="24"/>
          <w:szCs w:val="24"/>
        </w:rPr>
        <w:t>Kapitalni projekt K100204 Nabava opreme (računalna oprema i uredska oprema</w:t>
      </w:r>
      <w:r>
        <w:rPr>
          <w:rFonts w:ascii="Times New Roman" w:hAnsi="Times New Roman" w:cs="Times New Roman"/>
          <w:sz w:val="24"/>
          <w:szCs w:val="24"/>
        </w:rPr>
        <w:t>) planirana nabava je u iznosu od 5.000,00 kuna.</w:t>
      </w:r>
    </w:p>
    <w:p w:rsidR="00DE5011" w:rsidRDefault="00DE501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011">
        <w:rPr>
          <w:rFonts w:ascii="Times New Roman" w:hAnsi="Times New Roman" w:cs="Times New Roman"/>
          <w:b/>
          <w:sz w:val="24"/>
          <w:szCs w:val="24"/>
        </w:rPr>
        <w:t>Program 1003 Organiziranje i provođenje zaštite i spašavanja</w:t>
      </w:r>
      <w:r>
        <w:rPr>
          <w:rFonts w:ascii="Times New Roman" w:hAnsi="Times New Roman" w:cs="Times New Roman"/>
          <w:sz w:val="24"/>
          <w:szCs w:val="24"/>
        </w:rPr>
        <w:t xml:space="preserve"> planiran je u iznosu od 238.000 kuna a obuhvaća slijedeće aktivnosti:</w:t>
      </w:r>
    </w:p>
    <w:p w:rsidR="00DE5011" w:rsidRDefault="00DE501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011">
        <w:rPr>
          <w:rFonts w:ascii="Times New Roman" w:hAnsi="Times New Roman" w:cs="Times New Roman"/>
          <w:b/>
          <w:sz w:val="24"/>
          <w:szCs w:val="24"/>
        </w:rPr>
        <w:t xml:space="preserve">Aktivnost A100301 Funkcioniranje DVD-a Posedarje </w:t>
      </w:r>
      <w:r>
        <w:rPr>
          <w:rFonts w:ascii="Times New Roman" w:hAnsi="Times New Roman" w:cs="Times New Roman"/>
          <w:sz w:val="24"/>
          <w:szCs w:val="24"/>
        </w:rPr>
        <w:t>planirana je u iznosu od 233.000,00 kuna.</w:t>
      </w:r>
    </w:p>
    <w:p w:rsidR="00DE5011" w:rsidRDefault="00DE501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011">
        <w:rPr>
          <w:rFonts w:ascii="Times New Roman" w:hAnsi="Times New Roman" w:cs="Times New Roman"/>
          <w:b/>
          <w:sz w:val="24"/>
          <w:szCs w:val="24"/>
        </w:rPr>
        <w:t>Aktivnost A100302 Funkcioniranje Civilne zaštite</w:t>
      </w:r>
      <w:r>
        <w:rPr>
          <w:rFonts w:ascii="Times New Roman" w:hAnsi="Times New Roman" w:cs="Times New Roman"/>
          <w:sz w:val="24"/>
          <w:szCs w:val="24"/>
        </w:rPr>
        <w:t xml:space="preserve"> planirana u iznosu od 5.00,00 kuna.</w:t>
      </w:r>
    </w:p>
    <w:p w:rsidR="008E5329" w:rsidRDefault="008E5329" w:rsidP="00A704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B8A" w:rsidRDefault="00146B8A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B8A">
        <w:rPr>
          <w:rFonts w:ascii="Times New Roman" w:hAnsi="Times New Roman" w:cs="Times New Roman"/>
          <w:b/>
          <w:sz w:val="24"/>
          <w:szCs w:val="24"/>
        </w:rPr>
        <w:lastRenderedPageBreak/>
        <w:t>Program</w:t>
      </w:r>
      <w:r w:rsidR="00DE5011">
        <w:rPr>
          <w:rFonts w:ascii="Times New Roman" w:hAnsi="Times New Roman" w:cs="Times New Roman"/>
          <w:b/>
          <w:sz w:val="24"/>
          <w:szCs w:val="24"/>
        </w:rPr>
        <w:t xml:space="preserve"> 1005</w:t>
      </w:r>
      <w:r w:rsidRPr="00146B8A">
        <w:rPr>
          <w:rFonts w:ascii="Times New Roman" w:hAnsi="Times New Roman" w:cs="Times New Roman"/>
          <w:b/>
          <w:sz w:val="24"/>
          <w:szCs w:val="24"/>
        </w:rPr>
        <w:t xml:space="preserve"> promicanje turizma</w:t>
      </w:r>
      <w:r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 w:rsidR="00DE5011">
        <w:rPr>
          <w:rFonts w:ascii="Times New Roman" w:hAnsi="Times New Roman" w:cs="Times New Roman"/>
          <w:sz w:val="24"/>
          <w:szCs w:val="24"/>
        </w:rPr>
        <w:t>388.200,00</w:t>
      </w:r>
      <w:r>
        <w:rPr>
          <w:rFonts w:ascii="Times New Roman" w:hAnsi="Times New Roman" w:cs="Times New Roman"/>
          <w:sz w:val="24"/>
          <w:szCs w:val="24"/>
        </w:rPr>
        <w:t xml:space="preserve"> kuna a obuhvaća troškove organizacije ljetnih događanja za vrijeme turističke sezone.</w:t>
      </w:r>
      <w:r w:rsidR="004E3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011" w:rsidRDefault="00DE501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011" w:rsidRDefault="00146B8A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011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="00DE5011">
        <w:rPr>
          <w:rFonts w:ascii="Times New Roman" w:hAnsi="Times New Roman" w:cs="Times New Roman"/>
          <w:b/>
          <w:sz w:val="24"/>
          <w:szCs w:val="24"/>
        </w:rPr>
        <w:t>1006</w:t>
      </w:r>
      <w:r w:rsidR="00DE5011" w:rsidRPr="00DE50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5011">
        <w:rPr>
          <w:rFonts w:ascii="Times New Roman" w:hAnsi="Times New Roman" w:cs="Times New Roman"/>
          <w:b/>
          <w:sz w:val="24"/>
          <w:szCs w:val="24"/>
        </w:rPr>
        <w:t xml:space="preserve">zaštita </w:t>
      </w:r>
      <w:r w:rsidR="00DE5011" w:rsidRPr="00DE5011">
        <w:rPr>
          <w:rFonts w:ascii="Times New Roman" w:hAnsi="Times New Roman" w:cs="Times New Roman"/>
          <w:b/>
          <w:sz w:val="24"/>
          <w:szCs w:val="24"/>
        </w:rPr>
        <w:t>okoliša</w:t>
      </w:r>
      <w:r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 w:rsidR="00DE5011">
        <w:rPr>
          <w:rFonts w:ascii="Times New Roman" w:hAnsi="Times New Roman" w:cs="Times New Roman"/>
          <w:sz w:val="24"/>
          <w:szCs w:val="24"/>
        </w:rPr>
        <w:t>388.100,00</w:t>
      </w:r>
      <w:r>
        <w:rPr>
          <w:rFonts w:ascii="Times New Roman" w:hAnsi="Times New Roman" w:cs="Times New Roman"/>
          <w:sz w:val="24"/>
          <w:szCs w:val="24"/>
        </w:rPr>
        <w:t xml:space="preserve"> kuna a obuhvaća</w:t>
      </w:r>
      <w:r w:rsidR="00DE5011">
        <w:rPr>
          <w:rFonts w:ascii="Times New Roman" w:hAnsi="Times New Roman" w:cs="Times New Roman"/>
          <w:sz w:val="24"/>
          <w:szCs w:val="24"/>
        </w:rPr>
        <w:t xml:space="preserve"> aktivnosti:</w:t>
      </w:r>
    </w:p>
    <w:p w:rsidR="00DE5011" w:rsidRDefault="00DE501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011">
        <w:rPr>
          <w:rFonts w:ascii="Times New Roman" w:hAnsi="Times New Roman" w:cs="Times New Roman"/>
          <w:b/>
          <w:sz w:val="24"/>
          <w:szCs w:val="24"/>
        </w:rPr>
        <w:t>Aktivnost A100601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B8A">
        <w:rPr>
          <w:rFonts w:ascii="Times New Roman" w:hAnsi="Times New Roman" w:cs="Times New Roman"/>
          <w:sz w:val="24"/>
          <w:szCs w:val="24"/>
        </w:rPr>
        <w:t xml:space="preserve"> odvoz otpada i deratizaciju</w:t>
      </w:r>
      <w:r>
        <w:rPr>
          <w:rFonts w:ascii="Times New Roman" w:hAnsi="Times New Roman" w:cs="Times New Roman"/>
          <w:sz w:val="24"/>
          <w:szCs w:val="24"/>
        </w:rPr>
        <w:t xml:space="preserve"> u iznosu od 313.100,00 kuna</w:t>
      </w:r>
    </w:p>
    <w:p w:rsidR="008E5329" w:rsidRDefault="00DE5011" w:rsidP="00A704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011">
        <w:rPr>
          <w:rFonts w:ascii="Times New Roman" w:hAnsi="Times New Roman" w:cs="Times New Roman"/>
          <w:b/>
          <w:sz w:val="24"/>
          <w:szCs w:val="24"/>
        </w:rPr>
        <w:t>Aktivnost A100604</w:t>
      </w:r>
      <w:r>
        <w:rPr>
          <w:rFonts w:ascii="Times New Roman" w:hAnsi="Times New Roman" w:cs="Times New Roman"/>
          <w:sz w:val="24"/>
          <w:szCs w:val="24"/>
        </w:rPr>
        <w:t xml:space="preserve"> sanacija nelegalnih odlagališta otpada  u iznosu od 75.000,00 kuna</w:t>
      </w:r>
      <w:r w:rsidR="00146B8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E5011" w:rsidRDefault="00DE5011" w:rsidP="00A704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9B3" w:rsidRDefault="00146B8A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B8A">
        <w:rPr>
          <w:rFonts w:ascii="Times New Roman" w:hAnsi="Times New Roman" w:cs="Times New Roman"/>
          <w:b/>
          <w:sz w:val="24"/>
          <w:szCs w:val="24"/>
        </w:rPr>
        <w:t>Program</w:t>
      </w:r>
      <w:r w:rsidR="00DE5011">
        <w:rPr>
          <w:rFonts w:ascii="Times New Roman" w:hAnsi="Times New Roman" w:cs="Times New Roman"/>
          <w:b/>
          <w:sz w:val="24"/>
          <w:szCs w:val="24"/>
        </w:rPr>
        <w:t xml:space="preserve"> 1007 </w:t>
      </w:r>
      <w:r w:rsidRPr="00146B8A">
        <w:rPr>
          <w:rFonts w:ascii="Times New Roman" w:hAnsi="Times New Roman" w:cs="Times New Roman"/>
          <w:b/>
          <w:sz w:val="24"/>
          <w:szCs w:val="24"/>
        </w:rPr>
        <w:t xml:space="preserve"> održavanje komunalne infrastrukture</w:t>
      </w:r>
      <w:r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 w:rsidR="00DE5011">
        <w:rPr>
          <w:rFonts w:ascii="Times New Roman" w:hAnsi="Times New Roman" w:cs="Times New Roman"/>
          <w:sz w:val="24"/>
          <w:szCs w:val="24"/>
        </w:rPr>
        <w:t>1.821.000,00</w:t>
      </w:r>
      <w:r>
        <w:rPr>
          <w:rFonts w:ascii="Times New Roman" w:hAnsi="Times New Roman" w:cs="Times New Roman"/>
          <w:sz w:val="24"/>
          <w:szCs w:val="24"/>
        </w:rPr>
        <w:t xml:space="preserve"> kuna a obuhvaća</w:t>
      </w:r>
      <w:r w:rsidR="00F569B3">
        <w:rPr>
          <w:rFonts w:ascii="Times New Roman" w:hAnsi="Times New Roman" w:cs="Times New Roman"/>
          <w:sz w:val="24"/>
          <w:szCs w:val="24"/>
        </w:rPr>
        <w:t xml:space="preserve"> slijedeće aktivnosti:</w:t>
      </w:r>
    </w:p>
    <w:p w:rsidR="00F569B3" w:rsidRDefault="00F569B3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Aktivnost</w:t>
      </w:r>
      <w:r w:rsidR="00DB2A07" w:rsidRPr="00DB2A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A07">
        <w:rPr>
          <w:rFonts w:ascii="Times New Roman" w:hAnsi="Times New Roman" w:cs="Times New Roman"/>
          <w:b/>
          <w:sz w:val="24"/>
          <w:szCs w:val="24"/>
        </w:rPr>
        <w:t>A100701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B8A">
        <w:rPr>
          <w:rFonts w:ascii="Times New Roman" w:hAnsi="Times New Roman" w:cs="Times New Roman"/>
          <w:sz w:val="24"/>
          <w:szCs w:val="24"/>
        </w:rPr>
        <w:t xml:space="preserve"> održavanje javnih površina</w:t>
      </w:r>
      <w:r>
        <w:rPr>
          <w:rFonts w:ascii="Times New Roman" w:hAnsi="Times New Roman" w:cs="Times New Roman"/>
          <w:sz w:val="24"/>
          <w:szCs w:val="24"/>
        </w:rPr>
        <w:t xml:space="preserve"> u iznosu od 165.000,00 kuna</w:t>
      </w:r>
    </w:p>
    <w:p w:rsidR="00F569B3" w:rsidRDefault="00F569B3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Aktivnost</w:t>
      </w:r>
      <w:r w:rsidR="00DB2A07" w:rsidRPr="00DB2A07">
        <w:rPr>
          <w:rFonts w:ascii="Times New Roman" w:hAnsi="Times New Roman" w:cs="Times New Roman"/>
          <w:b/>
          <w:sz w:val="24"/>
          <w:szCs w:val="24"/>
        </w:rPr>
        <w:t xml:space="preserve"> A100702</w:t>
      </w:r>
      <w:r w:rsidR="00DB2A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održavanje nerazvrstanih cesta (lokalnih putova) u iznosu od 400.000,00 kuna</w:t>
      </w:r>
    </w:p>
    <w:p w:rsidR="00F569B3" w:rsidRDefault="00F569B3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Aktivnost A100703</w:t>
      </w:r>
      <w:r>
        <w:rPr>
          <w:rFonts w:ascii="Times New Roman" w:hAnsi="Times New Roman" w:cs="Times New Roman"/>
          <w:sz w:val="24"/>
          <w:szCs w:val="24"/>
        </w:rPr>
        <w:t xml:space="preserve"> održavanje javne rasvjete u iznosu od 590.000,00 kuna</w:t>
      </w:r>
    </w:p>
    <w:p w:rsidR="00F569B3" w:rsidRDefault="00F569B3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Aktivnost A100704</w:t>
      </w:r>
      <w:r>
        <w:rPr>
          <w:rFonts w:ascii="Times New Roman" w:hAnsi="Times New Roman" w:cs="Times New Roman"/>
          <w:sz w:val="24"/>
          <w:szCs w:val="24"/>
        </w:rPr>
        <w:t xml:space="preserve"> opskrba mještana vodom s hidranata u iznosu od 360.000,00 kuna</w:t>
      </w:r>
    </w:p>
    <w:p w:rsidR="00DB2A07" w:rsidRDefault="00DB2A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Aktivnost A100705</w:t>
      </w:r>
      <w:r>
        <w:rPr>
          <w:rFonts w:ascii="Times New Roman" w:hAnsi="Times New Roman" w:cs="Times New Roman"/>
          <w:sz w:val="24"/>
          <w:szCs w:val="24"/>
        </w:rPr>
        <w:t xml:space="preserve"> održavanje groblja u iznosu od 100.000,00 kuna</w:t>
      </w:r>
    </w:p>
    <w:p w:rsidR="00DB2A07" w:rsidRDefault="00DB2A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Aktivnost A100706</w:t>
      </w:r>
      <w:r>
        <w:rPr>
          <w:rFonts w:ascii="Times New Roman" w:hAnsi="Times New Roman" w:cs="Times New Roman"/>
          <w:sz w:val="24"/>
          <w:szCs w:val="24"/>
        </w:rPr>
        <w:t xml:space="preserve"> održavanje plaća u iznosu od 206.000,00 kuna</w:t>
      </w:r>
    </w:p>
    <w:p w:rsidR="008E5329" w:rsidRDefault="008E5329" w:rsidP="00A704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B8A" w:rsidRDefault="00146B8A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329">
        <w:rPr>
          <w:rFonts w:ascii="Times New Roman" w:hAnsi="Times New Roman" w:cs="Times New Roman"/>
          <w:b/>
          <w:sz w:val="24"/>
          <w:szCs w:val="24"/>
        </w:rPr>
        <w:t>Program</w:t>
      </w:r>
      <w:r w:rsidR="00DB2A07">
        <w:rPr>
          <w:rFonts w:ascii="Times New Roman" w:hAnsi="Times New Roman" w:cs="Times New Roman"/>
          <w:b/>
          <w:sz w:val="24"/>
          <w:szCs w:val="24"/>
        </w:rPr>
        <w:t xml:space="preserve"> 1008</w:t>
      </w:r>
      <w:r w:rsidRPr="008E5329">
        <w:rPr>
          <w:rFonts w:ascii="Times New Roman" w:hAnsi="Times New Roman" w:cs="Times New Roman"/>
          <w:b/>
          <w:sz w:val="24"/>
          <w:szCs w:val="24"/>
        </w:rPr>
        <w:t xml:space="preserve"> izgradnje komunalne infrastrukture</w:t>
      </w:r>
      <w:r>
        <w:rPr>
          <w:rFonts w:ascii="Times New Roman" w:hAnsi="Times New Roman" w:cs="Times New Roman"/>
          <w:sz w:val="24"/>
          <w:szCs w:val="24"/>
        </w:rPr>
        <w:t xml:space="preserve"> planiran je u iznosu od</w:t>
      </w:r>
      <w:r w:rsidR="00DB2A07">
        <w:rPr>
          <w:rFonts w:ascii="Times New Roman" w:hAnsi="Times New Roman" w:cs="Times New Roman"/>
          <w:sz w:val="24"/>
          <w:szCs w:val="24"/>
        </w:rPr>
        <w:t>15.494.</w:t>
      </w:r>
      <w:r w:rsidR="0058199E">
        <w:rPr>
          <w:rFonts w:ascii="Times New Roman" w:hAnsi="Times New Roman" w:cs="Times New Roman"/>
          <w:sz w:val="24"/>
          <w:szCs w:val="24"/>
        </w:rPr>
        <w:t>00,</w:t>
      </w:r>
      <w:r w:rsidR="00DB2A07">
        <w:rPr>
          <w:rFonts w:ascii="Times New Roman" w:hAnsi="Times New Roman" w:cs="Times New Roman"/>
          <w:sz w:val="24"/>
          <w:szCs w:val="24"/>
        </w:rPr>
        <w:t>00 kuna.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A07" w:rsidRDefault="00DB2A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obuhvaća slijedeće projekte:</w:t>
      </w:r>
    </w:p>
    <w:p w:rsidR="00DB2A07" w:rsidRDefault="00DB2A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Kapitalni projekt K100802</w:t>
      </w:r>
      <w:r>
        <w:rPr>
          <w:rFonts w:ascii="Times New Roman" w:hAnsi="Times New Roman" w:cs="Times New Roman"/>
          <w:sz w:val="24"/>
          <w:szCs w:val="24"/>
        </w:rPr>
        <w:t xml:space="preserve"> izgradnja vodovoda u iznosu od 3.910.000 ,00 kuna. U 2020.g planira se ulaganje u gradnju vodovoda u Slivnici Gornjoj, izgradnja vodovodnih ogranaka u mjestima općine Posedarje, </w:t>
      </w:r>
    </w:p>
    <w:p w:rsidR="00DB2A07" w:rsidRDefault="00DB2A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Kapitalni projekt K100803</w:t>
      </w:r>
      <w:r>
        <w:rPr>
          <w:rFonts w:ascii="Times New Roman" w:hAnsi="Times New Roman" w:cs="Times New Roman"/>
          <w:sz w:val="24"/>
          <w:szCs w:val="24"/>
        </w:rPr>
        <w:t xml:space="preserve"> Izgradnja kanalizacijskog sustava čija je izgradnja planirana u iznosu od 500.000,00 kuna a odnosi se izgradnju sabirne jame.</w:t>
      </w:r>
    </w:p>
    <w:p w:rsidR="00DB2A07" w:rsidRDefault="00DB2A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Kapitalni projekt K100804</w:t>
      </w:r>
      <w:r>
        <w:rPr>
          <w:rFonts w:ascii="Times New Roman" w:hAnsi="Times New Roman" w:cs="Times New Roman"/>
          <w:sz w:val="24"/>
          <w:szCs w:val="24"/>
        </w:rPr>
        <w:t xml:space="preserve"> Izgradnja dječjih igrališta u iznosu od 80.000,00 kuna.</w:t>
      </w:r>
    </w:p>
    <w:p w:rsidR="00DB2A07" w:rsidRDefault="00DB2A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Kapitalni projekt K100805</w:t>
      </w:r>
      <w:r>
        <w:rPr>
          <w:rFonts w:ascii="Times New Roman" w:hAnsi="Times New Roman" w:cs="Times New Roman"/>
          <w:sz w:val="24"/>
          <w:szCs w:val="24"/>
        </w:rPr>
        <w:t xml:space="preserve"> rekonstrukcija groblja planirana je u iznosu od 1.230.000,00 kuna a odnosi se na troškove gradnje grobnica u mjesnim grobljima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Posedarju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Vinjercu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B2A07" w:rsidRDefault="00DB2A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BF4">
        <w:rPr>
          <w:rFonts w:ascii="Times New Roman" w:hAnsi="Times New Roman" w:cs="Times New Roman"/>
          <w:b/>
          <w:sz w:val="24"/>
          <w:szCs w:val="24"/>
        </w:rPr>
        <w:t>Kapitalni projekt</w:t>
      </w:r>
      <w:r w:rsidR="00BA5BF4" w:rsidRPr="00BA5BF4">
        <w:rPr>
          <w:rFonts w:ascii="Times New Roman" w:hAnsi="Times New Roman" w:cs="Times New Roman"/>
          <w:b/>
          <w:sz w:val="24"/>
          <w:szCs w:val="24"/>
        </w:rPr>
        <w:t xml:space="preserve"> K100806</w:t>
      </w:r>
      <w:r>
        <w:rPr>
          <w:rFonts w:ascii="Times New Roman" w:hAnsi="Times New Roman" w:cs="Times New Roman"/>
          <w:sz w:val="24"/>
          <w:szCs w:val="24"/>
        </w:rPr>
        <w:t xml:space="preserve"> Izrada urbanističkih planova </w:t>
      </w:r>
      <w:r w:rsidR="00BA5BF4">
        <w:rPr>
          <w:rFonts w:ascii="Times New Roman" w:hAnsi="Times New Roman" w:cs="Times New Roman"/>
          <w:sz w:val="24"/>
          <w:szCs w:val="24"/>
        </w:rPr>
        <w:t>i projektne dokumentacije planirana je u iznosu od 1.859.000,00 kuna a odnosi se na slijedeće projekte:</w:t>
      </w:r>
    </w:p>
    <w:p w:rsidR="00BA5BF4" w:rsidRDefault="00BA5BF4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-projekt vodovodnih ogranaka 240.000,00 kuna</w:t>
      </w:r>
    </w:p>
    <w:p w:rsidR="00BA5BF4" w:rsidRDefault="00BA5BF4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-projekt uređenje luke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Posedarju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240.000,00 kuna</w:t>
      </w:r>
    </w:p>
    <w:p w:rsidR="00BA5BF4" w:rsidRDefault="00BA5BF4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-projekt uređenje nogostupa u </w:t>
      </w:r>
      <w:proofErr w:type="spellStart"/>
      <w:r>
        <w:rPr>
          <w:rFonts w:ascii="Times New Roman" w:hAnsi="Times New Roman" w:cs="Times New Roman"/>
          <w:sz w:val="24"/>
          <w:szCs w:val="24"/>
        </w:rPr>
        <w:t>Grguricama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50.000,00 kuna</w:t>
      </w:r>
    </w:p>
    <w:p w:rsidR="00BA5BF4" w:rsidRDefault="00BA5BF4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-projekt rekonstrukcije ceste Sveti Duh ulaz </w:t>
      </w:r>
      <w:proofErr w:type="spellStart"/>
      <w:r>
        <w:rPr>
          <w:rFonts w:ascii="Times New Roman" w:hAnsi="Times New Roman" w:cs="Times New Roman"/>
          <w:sz w:val="24"/>
          <w:szCs w:val="24"/>
        </w:rPr>
        <w:t>Podgradina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65.000,00 kuna</w:t>
      </w:r>
    </w:p>
    <w:p w:rsidR="00BA5BF4" w:rsidRDefault="00BA5BF4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-projekt nogostupa </w:t>
      </w:r>
      <w:proofErr w:type="spellStart"/>
      <w:r>
        <w:rPr>
          <w:rFonts w:ascii="Times New Roman" w:hAnsi="Times New Roman" w:cs="Times New Roman"/>
          <w:sz w:val="24"/>
          <w:szCs w:val="24"/>
        </w:rPr>
        <w:t>Ždrilo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30.000,00 kuna</w:t>
      </w:r>
    </w:p>
    <w:p w:rsidR="00BA5BF4" w:rsidRDefault="00BA5BF4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-projekt istočni vodovodni pravac 250.000,00 kuna</w:t>
      </w:r>
    </w:p>
    <w:p w:rsidR="00BA5BF4" w:rsidRDefault="00BA5BF4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-projekt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reciklažno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dvorište 50.000,00 kuna</w:t>
      </w:r>
    </w:p>
    <w:p w:rsidR="00BA5BF4" w:rsidRDefault="00BA5BF4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-projekt za komunalnu infrastrukturu </w:t>
      </w:r>
      <w:proofErr w:type="spellStart"/>
      <w:r>
        <w:rPr>
          <w:rFonts w:ascii="Times New Roman" w:hAnsi="Times New Roman" w:cs="Times New Roman"/>
          <w:sz w:val="24"/>
          <w:szCs w:val="24"/>
        </w:rPr>
        <w:t>Čelinka</w:t>
      </w:r>
      <w:proofErr w:type="spellEnd"/>
      <w:r>
        <w:rPr>
          <w:rFonts w:ascii="Times New Roman" w:hAnsi="Times New Roman" w:cs="Times New Roman"/>
          <w:sz w:val="24"/>
          <w:szCs w:val="24"/>
        </w:rPr>
        <w:t>/Posedarje 500.000,00 kuna</w:t>
      </w:r>
    </w:p>
    <w:p w:rsidR="00BA5BF4" w:rsidRDefault="00BA5BF4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-projekt rekonstrukcije ceste kružni tok/</w:t>
      </w:r>
      <w:proofErr w:type="spellStart"/>
      <w:r>
        <w:rPr>
          <w:rFonts w:ascii="Times New Roman" w:hAnsi="Times New Roman" w:cs="Times New Roman"/>
          <w:sz w:val="24"/>
          <w:szCs w:val="24"/>
        </w:rPr>
        <w:t>Podgradina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40.000,00</w:t>
      </w:r>
    </w:p>
    <w:p w:rsidR="00BA5BF4" w:rsidRDefault="00BA5BF4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-projekt proširenje groblja 110.000,00 kuna</w:t>
      </w:r>
    </w:p>
    <w:p w:rsidR="00BA5BF4" w:rsidRDefault="00BA5BF4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-projekt za aglomeraciju 36.000,00 kuna</w:t>
      </w:r>
    </w:p>
    <w:p w:rsidR="00BA5BF4" w:rsidRDefault="00BA5BF4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-projekt za izgradnju postrojenja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sortirnice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otpada 108.000,00 kuna</w:t>
      </w:r>
    </w:p>
    <w:p w:rsidR="00BA5BF4" w:rsidRDefault="00BA5BF4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-projekt izmjene i dopune prostornog plana 140.000,00 kuna</w:t>
      </w:r>
    </w:p>
    <w:p w:rsidR="00BA5BF4" w:rsidRDefault="00BA5BF4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BF4">
        <w:rPr>
          <w:rFonts w:ascii="Times New Roman" w:hAnsi="Times New Roman" w:cs="Times New Roman"/>
          <w:b/>
          <w:sz w:val="24"/>
          <w:szCs w:val="24"/>
        </w:rPr>
        <w:t>Kapitalni projekt K100807</w:t>
      </w:r>
      <w:r>
        <w:rPr>
          <w:rFonts w:ascii="Times New Roman" w:hAnsi="Times New Roman" w:cs="Times New Roman"/>
          <w:sz w:val="24"/>
          <w:szCs w:val="24"/>
        </w:rPr>
        <w:t xml:space="preserve"> Izgradnja prometnica planiran je u iznosu od 4.950.000,00 kuna a odnosi se na obnovu cesta u Općini Posed</w:t>
      </w:r>
      <w:r w:rsidR="0067015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rje te izgradnju nogostupa Posedarje/</w:t>
      </w:r>
      <w:proofErr w:type="spellStart"/>
      <w:r>
        <w:rPr>
          <w:rFonts w:ascii="Times New Roman" w:hAnsi="Times New Roman" w:cs="Times New Roman"/>
          <w:sz w:val="24"/>
          <w:szCs w:val="24"/>
        </w:rPr>
        <w:t>Jurjevac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bi se financirao sredstvima pomoći od Hrvatskih cesta. U iznosu od 3.750.000,00 kuna.</w:t>
      </w:r>
    </w:p>
    <w:p w:rsidR="004E082C" w:rsidRDefault="004E082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082C">
        <w:rPr>
          <w:rFonts w:ascii="Times New Roman" w:hAnsi="Times New Roman" w:cs="Times New Roman"/>
          <w:b/>
          <w:sz w:val="24"/>
          <w:szCs w:val="24"/>
        </w:rPr>
        <w:t>Kapitalni projekt K100811</w:t>
      </w:r>
      <w:r>
        <w:rPr>
          <w:rFonts w:ascii="Times New Roman" w:hAnsi="Times New Roman" w:cs="Times New Roman"/>
          <w:sz w:val="24"/>
          <w:szCs w:val="24"/>
        </w:rPr>
        <w:t xml:space="preserve"> Izgradnja autobusnih stajališta planirana je u iznosu od 70.000,00 kuna.</w:t>
      </w:r>
    </w:p>
    <w:p w:rsidR="004E082C" w:rsidRDefault="004E082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082C">
        <w:rPr>
          <w:rFonts w:ascii="Times New Roman" w:hAnsi="Times New Roman" w:cs="Times New Roman"/>
          <w:b/>
          <w:sz w:val="24"/>
          <w:szCs w:val="24"/>
        </w:rPr>
        <w:t>Kapitalni projekt K100813</w:t>
      </w:r>
      <w:r>
        <w:rPr>
          <w:rFonts w:ascii="Times New Roman" w:hAnsi="Times New Roman" w:cs="Times New Roman"/>
          <w:sz w:val="24"/>
          <w:szCs w:val="24"/>
        </w:rPr>
        <w:t xml:space="preserve"> Uređenje glavnog parka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Posedarju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planiran je u iznosu od 245.000,00 kuna a odnosi se na hortikulture radove u iznosu od 75.000,00 kuna i troškove obnove spomenika u iznosu od 170.000,00 kuna.</w:t>
      </w:r>
    </w:p>
    <w:p w:rsidR="004E082C" w:rsidRDefault="004E082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082C">
        <w:rPr>
          <w:rFonts w:ascii="Times New Roman" w:hAnsi="Times New Roman" w:cs="Times New Roman"/>
          <w:b/>
          <w:sz w:val="24"/>
          <w:szCs w:val="24"/>
        </w:rPr>
        <w:lastRenderedPageBreak/>
        <w:t>Kapitalni projekt K100815</w:t>
      </w:r>
      <w:r>
        <w:rPr>
          <w:rFonts w:ascii="Times New Roman" w:hAnsi="Times New Roman" w:cs="Times New Roman"/>
          <w:sz w:val="24"/>
          <w:szCs w:val="24"/>
        </w:rPr>
        <w:t xml:space="preserve"> Izgradnja vanjske rasvjete planiran je u iznosu od 300.000,00 kuna.</w:t>
      </w:r>
    </w:p>
    <w:p w:rsidR="004E082C" w:rsidRDefault="004E082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Kapitalni projekt K100816 Sanacija potpornog zida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Posedarju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Tunjarice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planiran je u iznosu od 2.050.000,00 kuna. Sredstva su osigurana kroz pomoći iz županijskog proračuna u iznosu od 400.000,00 kuna, 400.000,00 kuna iz državnog proračuna, 1.000.000,00 od Hrvatskih voda te 250.000,00 kuna Općina Posedarje bi osigurala iz svog vlastitog proračuna.</w:t>
      </w:r>
    </w:p>
    <w:p w:rsidR="004E082C" w:rsidRDefault="004E082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082C">
        <w:rPr>
          <w:rFonts w:ascii="Times New Roman" w:hAnsi="Times New Roman" w:cs="Times New Roman"/>
          <w:b/>
          <w:sz w:val="24"/>
          <w:szCs w:val="24"/>
        </w:rPr>
        <w:t>Kapitalni projekt K100817</w:t>
      </w:r>
      <w:r>
        <w:rPr>
          <w:rFonts w:ascii="Times New Roman" w:hAnsi="Times New Roman" w:cs="Times New Roman"/>
          <w:sz w:val="24"/>
          <w:szCs w:val="24"/>
        </w:rPr>
        <w:t xml:space="preserve"> sanacija </w:t>
      </w:r>
      <w:proofErr w:type="spellStart"/>
      <w:r>
        <w:rPr>
          <w:rFonts w:ascii="Times New Roman" w:hAnsi="Times New Roman" w:cs="Times New Roman"/>
          <w:sz w:val="24"/>
          <w:szCs w:val="24"/>
        </w:rPr>
        <w:t>oborinskih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voda planiran je u iznosu od 300.000,00 kuna a odnosi se na sanaciju </w:t>
      </w:r>
      <w:proofErr w:type="spellStart"/>
      <w:r>
        <w:rPr>
          <w:rFonts w:ascii="Times New Roman" w:hAnsi="Times New Roman" w:cs="Times New Roman"/>
          <w:sz w:val="24"/>
          <w:szCs w:val="24"/>
        </w:rPr>
        <w:t>oborinskih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voda u Sport</w:t>
      </w:r>
      <w:r w:rsidR="0058199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koj ulici (kod vrtića), ulici Bruna Bušića, </w:t>
      </w:r>
      <w:r w:rsidR="001A64D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lici Senjskih uskoka, </w:t>
      </w:r>
      <w:r w:rsidR="001A64D8">
        <w:rPr>
          <w:rFonts w:ascii="Times New Roman" w:hAnsi="Times New Roman" w:cs="Times New Roman"/>
          <w:sz w:val="24"/>
          <w:szCs w:val="24"/>
        </w:rPr>
        <w:t>ulici Masleničke bojne.</w:t>
      </w:r>
    </w:p>
    <w:p w:rsidR="001A64D8" w:rsidRDefault="001A64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64D8" w:rsidRDefault="001A64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4D8">
        <w:rPr>
          <w:rFonts w:ascii="Times New Roman" w:hAnsi="Times New Roman" w:cs="Times New Roman"/>
          <w:b/>
          <w:sz w:val="24"/>
          <w:szCs w:val="24"/>
        </w:rPr>
        <w:t xml:space="preserve">Program 1009 Promicanje </w:t>
      </w:r>
      <w:r w:rsidR="0058199E">
        <w:rPr>
          <w:rFonts w:ascii="Times New Roman" w:hAnsi="Times New Roman" w:cs="Times New Roman"/>
          <w:b/>
          <w:sz w:val="24"/>
          <w:szCs w:val="24"/>
        </w:rPr>
        <w:t>k</w:t>
      </w:r>
      <w:r w:rsidRPr="001A64D8">
        <w:rPr>
          <w:rFonts w:ascii="Times New Roman" w:hAnsi="Times New Roman" w:cs="Times New Roman"/>
          <w:b/>
          <w:sz w:val="24"/>
          <w:szCs w:val="24"/>
        </w:rPr>
        <w:t>ulture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64D8">
        <w:rPr>
          <w:rFonts w:ascii="Times New Roman" w:hAnsi="Times New Roman" w:cs="Times New Roman"/>
          <w:sz w:val="24"/>
          <w:szCs w:val="24"/>
        </w:rPr>
        <w:t>planiran</w:t>
      </w:r>
      <w:r>
        <w:rPr>
          <w:rFonts w:ascii="Times New Roman" w:hAnsi="Times New Roman" w:cs="Times New Roman"/>
          <w:sz w:val="24"/>
          <w:szCs w:val="24"/>
        </w:rPr>
        <w:t xml:space="preserve"> je u iznosu od 166.000,00 kuna a obuhvaća aktivnosti:</w:t>
      </w:r>
    </w:p>
    <w:p w:rsidR="001A64D8" w:rsidRDefault="001A64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4D8">
        <w:rPr>
          <w:rFonts w:ascii="Times New Roman" w:hAnsi="Times New Roman" w:cs="Times New Roman"/>
          <w:b/>
          <w:sz w:val="24"/>
          <w:szCs w:val="24"/>
        </w:rPr>
        <w:t>Aktivnost A100901</w:t>
      </w:r>
      <w:r>
        <w:rPr>
          <w:rFonts w:ascii="Times New Roman" w:hAnsi="Times New Roman" w:cs="Times New Roman"/>
          <w:sz w:val="24"/>
          <w:szCs w:val="24"/>
        </w:rPr>
        <w:t xml:space="preserve"> kulturne manifestacije planirana u iznosu od 86.000,00 kuna.</w:t>
      </w:r>
    </w:p>
    <w:p w:rsidR="001A64D8" w:rsidRDefault="001A64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4D8">
        <w:rPr>
          <w:rFonts w:ascii="Times New Roman" w:hAnsi="Times New Roman" w:cs="Times New Roman"/>
          <w:b/>
          <w:sz w:val="24"/>
          <w:szCs w:val="24"/>
        </w:rPr>
        <w:t>Aktivnost A100903</w:t>
      </w:r>
      <w:r>
        <w:rPr>
          <w:rFonts w:ascii="Times New Roman" w:hAnsi="Times New Roman" w:cs="Times New Roman"/>
          <w:sz w:val="24"/>
          <w:szCs w:val="24"/>
        </w:rPr>
        <w:t xml:space="preserve"> religija planirana u iznosu od 80.000,00 kuna.</w:t>
      </w:r>
    </w:p>
    <w:p w:rsidR="001A64D8" w:rsidRDefault="001A64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64D8" w:rsidRDefault="001A64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4D8">
        <w:rPr>
          <w:rFonts w:ascii="Times New Roman" w:hAnsi="Times New Roman" w:cs="Times New Roman"/>
          <w:b/>
          <w:sz w:val="24"/>
          <w:szCs w:val="24"/>
        </w:rPr>
        <w:t>Program 1010 razvoj sporta i rekreacije</w:t>
      </w:r>
      <w:r>
        <w:rPr>
          <w:rFonts w:ascii="Times New Roman" w:hAnsi="Times New Roman" w:cs="Times New Roman"/>
          <w:sz w:val="24"/>
          <w:szCs w:val="24"/>
        </w:rPr>
        <w:t xml:space="preserve"> planiran</w:t>
      </w:r>
      <w:r w:rsidR="005819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je u iznosu od 915.000,00 kuna a obuhvaća aktivnost i projekt i to:</w:t>
      </w:r>
    </w:p>
    <w:p w:rsidR="001A64D8" w:rsidRDefault="001A64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4D8">
        <w:rPr>
          <w:rFonts w:ascii="Times New Roman" w:hAnsi="Times New Roman" w:cs="Times New Roman"/>
          <w:b/>
          <w:sz w:val="24"/>
          <w:szCs w:val="24"/>
        </w:rPr>
        <w:t>Aktivnost A101001</w:t>
      </w:r>
      <w:r>
        <w:rPr>
          <w:rFonts w:ascii="Times New Roman" w:hAnsi="Times New Roman" w:cs="Times New Roman"/>
          <w:sz w:val="24"/>
          <w:szCs w:val="24"/>
        </w:rPr>
        <w:t xml:space="preserve"> Financiranje sportskih udruga planira</w:t>
      </w:r>
      <w:r w:rsidR="0058199E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je u iznosu od 515.000,00 kuna. </w:t>
      </w:r>
    </w:p>
    <w:p w:rsidR="001A64D8" w:rsidRDefault="001A64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4D8">
        <w:rPr>
          <w:rFonts w:ascii="Times New Roman" w:hAnsi="Times New Roman" w:cs="Times New Roman"/>
          <w:b/>
          <w:sz w:val="24"/>
          <w:szCs w:val="24"/>
        </w:rPr>
        <w:t>Kapitalni projekt K101002</w:t>
      </w:r>
      <w:r>
        <w:rPr>
          <w:rFonts w:ascii="Times New Roman" w:hAnsi="Times New Roman" w:cs="Times New Roman"/>
          <w:sz w:val="24"/>
          <w:szCs w:val="24"/>
        </w:rPr>
        <w:t xml:space="preserve"> Izgradnja sportskih objekata planiran je u iznosu od 400.000,00 kuna a odnosi se na troškove oko izgradnje pomoćnog igrališta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Posedarju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troškovi obnove glavnog igrališta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Posedarju</w:t>
      </w:r>
      <w:proofErr w:type="spellEnd"/>
      <w:r w:rsidR="009C1CF8">
        <w:rPr>
          <w:rFonts w:ascii="Times New Roman" w:hAnsi="Times New Roman" w:cs="Times New Roman"/>
          <w:sz w:val="24"/>
          <w:szCs w:val="24"/>
        </w:rPr>
        <w:t xml:space="preserve"> u iznosu od 50.000,00 kuna.</w:t>
      </w:r>
    </w:p>
    <w:p w:rsidR="009C1CF8" w:rsidRDefault="009C1CF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CF8" w:rsidRDefault="009C1CF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CF8">
        <w:rPr>
          <w:rFonts w:ascii="Times New Roman" w:hAnsi="Times New Roman" w:cs="Times New Roman"/>
          <w:b/>
          <w:sz w:val="24"/>
          <w:szCs w:val="24"/>
        </w:rPr>
        <w:t>Program 1011 Javne potrebe u školstvu</w:t>
      </w:r>
      <w:r>
        <w:rPr>
          <w:rFonts w:ascii="Times New Roman" w:hAnsi="Times New Roman" w:cs="Times New Roman"/>
          <w:sz w:val="24"/>
          <w:szCs w:val="24"/>
        </w:rPr>
        <w:t xml:space="preserve"> planiran</w:t>
      </w:r>
      <w:r w:rsidR="005819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je u iznosu od 456.650,00 kuna a obuhvaća aktivnosti:</w:t>
      </w:r>
    </w:p>
    <w:p w:rsidR="009C1CF8" w:rsidRDefault="009C1CF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CF8">
        <w:rPr>
          <w:rFonts w:ascii="Times New Roman" w:hAnsi="Times New Roman" w:cs="Times New Roman"/>
          <w:b/>
          <w:sz w:val="24"/>
          <w:szCs w:val="24"/>
        </w:rPr>
        <w:t>Aktivnost A101101</w:t>
      </w:r>
      <w:r>
        <w:rPr>
          <w:rFonts w:ascii="Times New Roman" w:hAnsi="Times New Roman" w:cs="Times New Roman"/>
          <w:sz w:val="24"/>
          <w:szCs w:val="24"/>
        </w:rPr>
        <w:t xml:space="preserve"> Osnovno,srednjoškolsko i visoko obrazovanje u iznosu od 456.650,00 kuna a obuhvaća troškove kapitalnih pomoći proračunskim korisnicima drugih proračuna u iznosu od 25.000,00 kuna, ostale naknade iz proračuna u naravi (sufinanciranje kupnje knjiga) u iznosu od 130.000,00 kuna, ostale naknade iz proračuna u naravi (likovne kutije u iznosu od 42.000,00 kuna.</w:t>
      </w:r>
    </w:p>
    <w:p w:rsidR="009C1CF8" w:rsidRDefault="009C1CF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Srednjoškolsko obrazovanje obuhvaća troškove sufinanciranje prijevoza srednjoškolaca u Zadar u iznosu od 75.000,00 kuna a visoka naobrazba obuhvaća stipendiranje studenata u iznosu od 184.650,00 kuna.</w:t>
      </w:r>
    </w:p>
    <w:p w:rsidR="009C1CF8" w:rsidRDefault="009C1CF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CF8" w:rsidRDefault="008E5329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CF8">
        <w:rPr>
          <w:rFonts w:ascii="Times New Roman" w:hAnsi="Times New Roman" w:cs="Times New Roman"/>
          <w:b/>
          <w:sz w:val="24"/>
          <w:szCs w:val="24"/>
        </w:rPr>
        <w:t>Program</w:t>
      </w:r>
      <w:r w:rsidR="009C1CF8" w:rsidRPr="009C1CF8">
        <w:rPr>
          <w:rFonts w:ascii="Times New Roman" w:hAnsi="Times New Roman" w:cs="Times New Roman"/>
          <w:b/>
          <w:sz w:val="24"/>
          <w:szCs w:val="24"/>
        </w:rPr>
        <w:t xml:space="preserve"> 1012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CF8">
        <w:rPr>
          <w:rFonts w:ascii="Times New Roman" w:hAnsi="Times New Roman" w:cs="Times New Roman"/>
          <w:sz w:val="24"/>
          <w:szCs w:val="24"/>
        </w:rPr>
        <w:t>općinski program socijalne skrbi</w:t>
      </w:r>
      <w:r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 w:rsidR="009C1CF8">
        <w:rPr>
          <w:rFonts w:ascii="Times New Roman" w:hAnsi="Times New Roman" w:cs="Times New Roman"/>
          <w:sz w:val="24"/>
          <w:szCs w:val="24"/>
        </w:rPr>
        <w:t>249.670,00 kuna a obuhvaća aktivnost:</w:t>
      </w:r>
    </w:p>
    <w:p w:rsidR="009C1CF8" w:rsidRDefault="009C1CF8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15B">
        <w:rPr>
          <w:rFonts w:ascii="Times New Roman" w:hAnsi="Times New Roman" w:cs="Times New Roman"/>
          <w:b/>
          <w:sz w:val="24"/>
          <w:szCs w:val="24"/>
        </w:rPr>
        <w:t>Aktivnost A101201</w:t>
      </w:r>
      <w:r>
        <w:rPr>
          <w:rFonts w:ascii="Times New Roman" w:hAnsi="Times New Roman" w:cs="Times New Roman"/>
          <w:sz w:val="24"/>
          <w:szCs w:val="24"/>
        </w:rPr>
        <w:t xml:space="preserve"> Naknade građanima i kućanstvima u iznosu od 249.670,00 kuna a obuhvaća tekuće pomoći proračunskim korisnicima drugih proračuna (sufinanciranje boravka djece u Latici i sufinanciranje boravka učenice u đačkom domu u Zadru) u iznosu od 42.670,00 kuna,</w:t>
      </w:r>
      <w:proofErr w:type="spellStart"/>
      <w:r>
        <w:rPr>
          <w:rFonts w:ascii="Times New Roman" w:hAnsi="Times New Roman" w:cs="Times New Roman"/>
          <w:sz w:val="24"/>
          <w:szCs w:val="24"/>
        </w:rPr>
        <w:t>porodiljne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naknade i oprema za novorođenčad u iznosu od 100.000,00 kuna sufinanciranje cijene prijevoza djece u vrtić Latica te jedne invalidne osobe na liječenje u iznosu od 40.000,00 kuna, ostale naknade iz proračuna u naravi u iznosu od 6.000,00 kuna, tekuće donacije građanima i kućanstvima u iznosu od 50.000,00 kuna te ostale tekuće donacije (Crveni križ i Udruga Slijepih) u iznosu od 11.000,00 kuna.</w:t>
      </w: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 korisnik 47070 Dječji vrtić Cvrčak Posedarje planiran je u iznosu od 1.827.600,00 kuna.</w:t>
      </w: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Obuhvaća aktivnost:</w:t>
      </w: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15B">
        <w:rPr>
          <w:rFonts w:ascii="Times New Roman" w:hAnsi="Times New Roman" w:cs="Times New Roman"/>
          <w:b/>
          <w:sz w:val="24"/>
          <w:szCs w:val="24"/>
        </w:rPr>
        <w:t>A101102 Financiranje dječjeg vrtića Cvrčak Posedarje</w:t>
      </w:r>
      <w:r>
        <w:rPr>
          <w:rFonts w:ascii="Times New Roman" w:hAnsi="Times New Roman" w:cs="Times New Roman"/>
          <w:sz w:val="24"/>
          <w:szCs w:val="24"/>
        </w:rPr>
        <w:t xml:space="preserve"> u iznosu od 1.350.000,00 kuna što Općina Posedarje financira iz svog proračuna a odnosi se na bruto plaće i naknade za prijevoz s posla na posao djelatnika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vrtiča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Aktivnost A101103 Financiranje dječjeg vrtića Cvrčak posedarje van riznice  u iznosu od 477.600,00 kuna obuhvaća troškove vrtića koje vrtić financira iz svog proračuna.</w:t>
      </w: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15B">
        <w:rPr>
          <w:rFonts w:ascii="Times New Roman" w:hAnsi="Times New Roman" w:cs="Times New Roman"/>
          <w:b/>
          <w:sz w:val="24"/>
          <w:szCs w:val="24"/>
        </w:rPr>
        <w:t>Program 1015 Djelatnost vlastitog komunalnog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15B">
        <w:rPr>
          <w:rFonts w:ascii="Times New Roman" w:hAnsi="Times New Roman" w:cs="Times New Roman"/>
          <w:b/>
          <w:sz w:val="24"/>
          <w:szCs w:val="24"/>
        </w:rPr>
        <w:t>pogona</w:t>
      </w:r>
      <w:r>
        <w:rPr>
          <w:rFonts w:ascii="Times New Roman" w:hAnsi="Times New Roman" w:cs="Times New Roman"/>
          <w:sz w:val="24"/>
          <w:szCs w:val="24"/>
        </w:rPr>
        <w:t xml:space="preserve"> planiran je u iznosu od 1.327.900,00 .</w:t>
      </w: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Obuhvaća aktivnost i projekt i to:</w:t>
      </w: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15B">
        <w:rPr>
          <w:rFonts w:ascii="Times New Roman" w:hAnsi="Times New Roman" w:cs="Times New Roman"/>
          <w:b/>
          <w:sz w:val="24"/>
          <w:szCs w:val="24"/>
        </w:rPr>
        <w:t>Aktivnost A101501</w:t>
      </w:r>
      <w:r>
        <w:rPr>
          <w:rFonts w:ascii="Times New Roman" w:hAnsi="Times New Roman" w:cs="Times New Roman"/>
          <w:sz w:val="24"/>
          <w:szCs w:val="24"/>
        </w:rPr>
        <w:t xml:space="preserve"> redovita djelatnost vlastitog komunalnog pogona u iznosu od 1.177.900,00 kuna a obuhvaća rashode za zaposlene, materijalne rashode.</w:t>
      </w:r>
    </w:p>
    <w:p w:rsidR="00F329E9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15B">
        <w:rPr>
          <w:rFonts w:ascii="Times New Roman" w:hAnsi="Times New Roman" w:cs="Times New Roman"/>
          <w:b/>
          <w:sz w:val="24"/>
          <w:szCs w:val="24"/>
        </w:rPr>
        <w:t>Kapitalni projekt K101501</w:t>
      </w:r>
      <w:r>
        <w:rPr>
          <w:rFonts w:ascii="Times New Roman" w:hAnsi="Times New Roman" w:cs="Times New Roman"/>
          <w:sz w:val="24"/>
          <w:szCs w:val="24"/>
        </w:rPr>
        <w:t xml:space="preserve"> Opremanje vlastitog komunalnog pogona odnosi se na kupnju opreme za vlastiti komunalni pogon.</w:t>
      </w:r>
    </w:p>
    <w:p w:rsidR="00DB6C42" w:rsidRDefault="00DB6C42" w:rsidP="00502EAC">
      <w:pPr>
        <w:jc w:val="both"/>
        <w:rPr>
          <w:rFonts w:ascii="Cambria" w:hAnsi="Cambria"/>
          <w:b/>
          <w:sz w:val="24"/>
          <w:szCs w:val="24"/>
        </w:rPr>
      </w:pPr>
    </w:p>
    <w:p w:rsidR="00A5348C" w:rsidRPr="00C33EDC" w:rsidRDefault="00A5348C" w:rsidP="00502E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348C" w:rsidRPr="00C33EDC" w:rsidSect="00A726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3EE3"/>
    <w:rsid w:val="0009509F"/>
    <w:rsid w:val="000F1CDC"/>
    <w:rsid w:val="001266FC"/>
    <w:rsid w:val="00146B8A"/>
    <w:rsid w:val="001746D9"/>
    <w:rsid w:val="001A3135"/>
    <w:rsid w:val="001A64D8"/>
    <w:rsid w:val="001C2B88"/>
    <w:rsid w:val="002066CD"/>
    <w:rsid w:val="002103AB"/>
    <w:rsid w:val="002536DF"/>
    <w:rsid w:val="002B1C61"/>
    <w:rsid w:val="00333BE5"/>
    <w:rsid w:val="003876B2"/>
    <w:rsid w:val="003C4A9B"/>
    <w:rsid w:val="004E082C"/>
    <w:rsid w:val="004E37D1"/>
    <w:rsid w:val="00502EAC"/>
    <w:rsid w:val="005078C4"/>
    <w:rsid w:val="0054463F"/>
    <w:rsid w:val="0056331C"/>
    <w:rsid w:val="0058199E"/>
    <w:rsid w:val="00583DFC"/>
    <w:rsid w:val="00620A77"/>
    <w:rsid w:val="006548BC"/>
    <w:rsid w:val="0067015B"/>
    <w:rsid w:val="006E1F35"/>
    <w:rsid w:val="00796E71"/>
    <w:rsid w:val="008E5329"/>
    <w:rsid w:val="00904356"/>
    <w:rsid w:val="00984F57"/>
    <w:rsid w:val="00990FEF"/>
    <w:rsid w:val="00993D89"/>
    <w:rsid w:val="009A7F3D"/>
    <w:rsid w:val="009C1CF8"/>
    <w:rsid w:val="00A5348C"/>
    <w:rsid w:val="00A704DC"/>
    <w:rsid w:val="00A726BA"/>
    <w:rsid w:val="00A74018"/>
    <w:rsid w:val="00A87CB4"/>
    <w:rsid w:val="00B06F9B"/>
    <w:rsid w:val="00B261C4"/>
    <w:rsid w:val="00B526FC"/>
    <w:rsid w:val="00B7097D"/>
    <w:rsid w:val="00B843D4"/>
    <w:rsid w:val="00B8595A"/>
    <w:rsid w:val="00BA4A36"/>
    <w:rsid w:val="00BA5BF4"/>
    <w:rsid w:val="00BC59B6"/>
    <w:rsid w:val="00BE09B8"/>
    <w:rsid w:val="00C20059"/>
    <w:rsid w:val="00C26127"/>
    <w:rsid w:val="00C33EDC"/>
    <w:rsid w:val="00CB1916"/>
    <w:rsid w:val="00CF2FF9"/>
    <w:rsid w:val="00D24C8F"/>
    <w:rsid w:val="00DB2A07"/>
    <w:rsid w:val="00DB6C42"/>
    <w:rsid w:val="00DE5011"/>
    <w:rsid w:val="00EB6234"/>
    <w:rsid w:val="00EC0C09"/>
    <w:rsid w:val="00EF7E47"/>
    <w:rsid w:val="00F019A8"/>
    <w:rsid w:val="00F13EE3"/>
    <w:rsid w:val="00F329E9"/>
    <w:rsid w:val="00F43C20"/>
    <w:rsid w:val="00F4497C"/>
    <w:rsid w:val="00F569B3"/>
    <w:rsid w:val="00F7434F"/>
    <w:rsid w:val="00FA22FB"/>
    <w:rsid w:val="00FB1DDF"/>
    <w:rsid w:val="00FD1967"/>
    <w:rsid w:val="00FD5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EE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0C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6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2321</Words>
  <Characters>13233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Korisnik</cp:lastModifiedBy>
  <cp:revision>4</cp:revision>
  <cp:lastPrinted>2019-11-14T09:23:00Z</cp:lastPrinted>
  <dcterms:created xsi:type="dcterms:W3CDTF">2019-11-14T06:38:00Z</dcterms:created>
  <dcterms:modified xsi:type="dcterms:W3CDTF">2019-11-14T10:51:00Z</dcterms:modified>
</cp:coreProperties>
</file>