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5FC" w:rsidRDefault="000915FC" w:rsidP="000915FC">
      <w:pPr>
        <w:pStyle w:val="Bezproreda"/>
      </w:pPr>
      <w:r>
        <w:rPr>
          <w:noProof/>
          <w:lang w:val="en-US" w:eastAsia="en-US"/>
        </w:rPr>
        <w:drawing>
          <wp:inline distT="0" distB="0" distL="0" distR="0">
            <wp:extent cx="390525" cy="581025"/>
            <wp:effectExtent l="19050" t="0" r="9525" b="0"/>
            <wp:docPr id="1" name="Slika 1" descr="cid:image001.png@01D33B56.81E26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33B56.81E26340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5FC" w:rsidRPr="00B72553" w:rsidRDefault="000915FC" w:rsidP="000915FC">
      <w:pPr>
        <w:pStyle w:val="Bezproreda"/>
        <w:rPr>
          <w:rFonts w:cstheme="minorHAnsi"/>
          <w:b/>
        </w:rPr>
      </w:pPr>
      <w:r w:rsidRPr="00B72553">
        <w:rPr>
          <w:rFonts w:cstheme="minorHAnsi"/>
          <w:b/>
        </w:rPr>
        <w:t>REPUBLIKA HRVATSKA</w:t>
      </w:r>
    </w:p>
    <w:p w:rsidR="000915FC" w:rsidRPr="00B72553" w:rsidRDefault="000915FC" w:rsidP="000915FC">
      <w:pPr>
        <w:pStyle w:val="Bezproreda"/>
        <w:rPr>
          <w:rFonts w:cstheme="minorHAnsi"/>
          <w:b/>
        </w:rPr>
      </w:pPr>
      <w:r w:rsidRPr="00B72553">
        <w:rPr>
          <w:rFonts w:cstheme="minorHAnsi"/>
          <w:b/>
        </w:rPr>
        <w:t>ZADARSKA ŽUPANIJA</w:t>
      </w:r>
    </w:p>
    <w:p w:rsidR="000915FC" w:rsidRPr="00B72553" w:rsidRDefault="000915FC" w:rsidP="000915FC">
      <w:pPr>
        <w:pStyle w:val="Bezproreda"/>
        <w:rPr>
          <w:rFonts w:cstheme="minorHAnsi"/>
          <w:b/>
        </w:rPr>
      </w:pPr>
      <w:r w:rsidRPr="00B72553">
        <w:rPr>
          <w:rFonts w:cstheme="minorHAnsi"/>
          <w:b/>
        </w:rPr>
        <w:t>OPĆINA POSEDARJE</w:t>
      </w:r>
    </w:p>
    <w:p w:rsidR="00AE60D9" w:rsidRPr="00B72553" w:rsidRDefault="00AE60D9">
      <w:pPr>
        <w:rPr>
          <w:rFonts w:cstheme="minorHAnsi"/>
        </w:rPr>
      </w:pPr>
    </w:p>
    <w:p w:rsidR="000915FC" w:rsidRPr="00B72553" w:rsidRDefault="000915FC" w:rsidP="000915FC">
      <w:pPr>
        <w:pStyle w:val="Naslov"/>
        <w:rPr>
          <w:rFonts w:asciiTheme="minorHAnsi" w:hAnsiTheme="minorHAnsi" w:cstheme="minorHAnsi"/>
          <w:sz w:val="48"/>
          <w:szCs w:val="48"/>
        </w:rPr>
      </w:pPr>
    </w:p>
    <w:p w:rsidR="000915FC" w:rsidRPr="00B72553" w:rsidRDefault="000915FC" w:rsidP="000915FC">
      <w:pPr>
        <w:pStyle w:val="Naslov"/>
        <w:rPr>
          <w:rFonts w:asciiTheme="minorHAnsi" w:hAnsiTheme="minorHAnsi" w:cstheme="minorHAnsi"/>
          <w:sz w:val="48"/>
          <w:szCs w:val="48"/>
        </w:rPr>
      </w:pPr>
    </w:p>
    <w:p w:rsidR="000915FC" w:rsidRPr="00B72553" w:rsidRDefault="000915FC" w:rsidP="000915FC">
      <w:pPr>
        <w:pStyle w:val="Naslov"/>
        <w:rPr>
          <w:rFonts w:asciiTheme="minorHAnsi" w:hAnsiTheme="minorHAnsi" w:cstheme="minorHAnsi"/>
          <w:b/>
          <w:sz w:val="48"/>
          <w:szCs w:val="48"/>
        </w:rPr>
      </w:pPr>
      <w:r w:rsidRPr="00B72553">
        <w:rPr>
          <w:rFonts w:asciiTheme="minorHAnsi" w:hAnsiTheme="minorHAnsi" w:cstheme="minorHAnsi"/>
          <w:b/>
          <w:sz w:val="48"/>
          <w:szCs w:val="48"/>
        </w:rPr>
        <w:t>PRORAČUN U MALOM ZA 2018. GODINU</w:t>
      </w:r>
    </w:p>
    <w:p w:rsidR="000915FC" w:rsidRDefault="000915FC" w:rsidP="000915FC"/>
    <w:p w:rsidR="00DD3C85" w:rsidRDefault="00DD3C85" w:rsidP="000915FC"/>
    <w:p w:rsidR="00DD3C85" w:rsidRDefault="00DD3C85" w:rsidP="000915FC">
      <w:r>
        <w:rPr>
          <w:noProof/>
          <w:lang w:val="en-US"/>
        </w:rPr>
        <w:drawing>
          <wp:inline distT="0" distB="0" distL="0" distR="0">
            <wp:extent cx="5759450" cy="4214442"/>
            <wp:effectExtent l="19050" t="0" r="0" b="0"/>
            <wp:docPr id="2" name="Slika 1" descr="Slikovni rezultat za posedar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posedarj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1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5FC" w:rsidRDefault="000915FC" w:rsidP="00DD3C85">
      <w:pPr>
        <w:ind w:left="0"/>
      </w:pPr>
    </w:p>
    <w:p w:rsidR="000915FC" w:rsidRDefault="000915FC" w:rsidP="000915FC"/>
    <w:p w:rsidR="000915FC" w:rsidRPr="00B72553" w:rsidRDefault="000915FC" w:rsidP="00C729E6">
      <w:pPr>
        <w:pStyle w:val="Bezproreda"/>
        <w:jc w:val="both"/>
        <w:rPr>
          <w:sz w:val="24"/>
          <w:szCs w:val="24"/>
        </w:rPr>
      </w:pPr>
      <w:r w:rsidRPr="00B72553">
        <w:rPr>
          <w:sz w:val="24"/>
          <w:szCs w:val="24"/>
        </w:rPr>
        <w:lastRenderedPageBreak/>
        <w:t>Kako bismo približili općinske financije i što bolje Vas upoznali s najvažnijim dokumentom potrebnim za funkcioniranje naše općine, pripremili smo Proračun u malom za 2018. godinu. U ovom dokumentu su na jednostavan način, prikazani najvažniji planirani go</w:t>
      </w:r>
      <w:r w:rsidR="005C14B4">
        <w:rPr>
          <w:sz w:val="24"/>
          <w:szCs w:val="24"/>
        </w:rPr>
        <w:t>dišnji prihodi i primici</w:t>
      </w:r>
      <w:r w:rsidRPr="00B72553">
        <w:rPr>
          <w:sz w:val="24"/>
          <w:szCs w:val="24"/>
        </w:rPr>
        <w:t xml:space="preserve"> te svi rashodi i izdaci općine. U kratkim crtama su </w:t>
      </w:r>
      <w:r w:rsidR="00201493" w:rsidRPr="00B72553">
        <w:rPr>
          <w:sz w:val="24"/>
          <w:szCs w:val="24"/>
        </w:rPr>
        <w:t>prikazani planovi i aktivnosti O</w:t>
      </w:r>
      <w:r w:rsidRPr="00B72553">
        <w:rPr>
          <w:sz w:val="24"/>
          <w:szCs w:val="24"/>
        </w:rPr>
        <w:t>pćine u vezi k</w:t>
      </w:r>
      <w:r w:rsidR="00C729E6" w:rsidRPr="00B72553">
        <w:rPr>
          <w:sz w:val="24"/>
          <w:szCs w:val="24"/>
        </w:rPr>
        <w:t>or</w:t>
      </w:r>
      <w:r w:rsidRPr="00B72553">
        <w:rPr>
          <w:sz w:val="24"/>
          <w:szCs w:val="24"/>
        </w:rPr>
        <w:t>ištenja općinskog novca u 2018. godini.</w:t>
      </w:r>
    </w:p>
    <w:p w:rsidR="00EB471D" w:rsidRDefault="00EB471D" w:rsidP="00C729E6">
      <w:pPr>
        <w:pStyle w:val="Bezproreda"/>
        <w:jc w:val="both"/>
      </w:pPr>
    </w:p>
    <w:p w:rsidR="00DB7A2E" w:rsidRDefault="00DB7A2E" w:rsidP="00C729E6">
      <w:pPr>
        <w:pStyle w:val="Bezproreda"/>
        <w:jc w:val="both"/>
      </w:pPr>
    </w:p>
    <w:p w:rsidR="00DB7A2E" w:rsidRDefault="00DB7A2E" w:rsidP="00EB471D">
      <w:pPr>
        <w:pStyle w:val="Bezproreda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2854325" cy="1725295"/>
            <wp:effectExtent l="19050" t="0" r="3175" b="0"/>
            <wp:docPr id="4" name="Slika 4" descr="Slikovni rezultat za prorač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proraču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A2E" w:rsidRPr="0015582D" w:rsidRDefault="00DB7A2E" w:rsidP="00C729E6">
      <w:pPr>
        <w:pStyle w:val="Bezproreda"/>
        <w:jc w:val="both"/>
        <w:rPr>
          <w:rFonts w:cstheme="minorHAnsi"/>
        </w:rPr>
      </w:pPr>
    </w:p>
    <w:p w:rsidR="00C729E6" w:rsidRPr="0015582D" w:rsidRDefault="00C729E6" w:rsidP="00F82E3A">
      <w:pPr>
        <w:pStyle w:val="Podnaslov"/>
        <w:ind w:left="0" w:firstLine="113"/>
        <w:rPr>
          <w:rStyle w:val="Jakoisticanje"/>
          <w:rFonts w:asciiTheme="minorHAnsi" w:hAnsiTheme="minorHAnsi" w:cstheme="minorHAnsi"/>
          <w:color w:val="auto"/>
        </w:rPr>
      </w:pPr>
      <w:r w:rsidRPr="0015582D">
        <w:rPr>
          <w:rStyle w:val="Jakoisticanje"/>
          <w:rFonts w:asciiTheme="minorHAnsi" w:hAnsiTheme="minorHAnsi" w:cstheme="minorHAnsi"/>
          <w:color w:val="auto"/>
        </w:rPr>
        <w:t>OPĆENITO O PRORAČUNU</w:t>
      </w:r>
    </w:p>
    <w:p w:rsidR="00C729E6" w:rsidRPr="0015582D" w:rsidRDefault="00C729E6" w:rsidP="00C729E6">
      <w:pPr>
        <w:pStyle w:val="Podnaslov"/>
        <w:rPr>
          <w:rFonts w:asciiTheme="minorHAnsi" w:hAnsiTheme="minorHAnsi" w:cstheme="minorHAnsi"/>
          <w:color w:val="auto"/>
        </w:rPr>
      </w:pPr>
      <w:r w:rsidRPr="0015582D">
        <w:rPr>
          <w:rFonts w:asciiTheme="minorHAnsi" w:hAnsiTheme="minorHAnsi" w:cstheme="minorHAnsi"/>
          <w:color w:val="auto"/>
        </w:rPr>
        <w:t>Što je proračun?</w:t>
      </w:r>
    </w:p>
    <w:p w:rsidR="00C729E6" w:rsidRPr="00B72553" w:rsidRDefault="00C729E6" w:rsidP="00C729E6">
      <w:pPr>
        <w:pStyle w:val="Bezproreda"/>
        <w:jc w:val="both"/>
        <w:rPr>
          <w:rFonts w:cstheme="minorHAnsi"/>
          <w:sz w:val="24"/>
          <w:szCs w:val="24"/>
        </w:rPr>
      </w:pPr>
      <w:r w:rsidRPr="00B72553">
        <w:rPr>
          <w:rFonts w:cstheme="minorHAnsi"/>
          <w:sz w:val="24"/>
          <w:szCs w:val="24"/>
        </w:rPr>
        <w:t xml:space="preserve">Proračun je temeljni financijski dokument koji se donosi na razini jedinice lokalne i područne </w:t>
      </w:r>
      <w:r w:rsidR="00574EDD">
        <w:rPr>
          <w:rFonts w:cstheme="minorHAnsi"/>
          <w:sz w:val="24"/>
          <w:szCs w:val="24"/>
        </w:rPr>
        <w:t>(regionalne</w:t>
      </w:r>
      <w:r w:rsidR="00C95E59" w:rsidRPr="00B72553">
        <w:rPr>
          <w:rFonts w:cstheme="minorHAnsi"/>
          <w:sz w:val="24"/>
          <w:szCs w:val="24"/>
        </w:rPr>
        <w:t>) samouprave (JLP(R</w:t>
      </w:r>
      <w:r w:rsidRPr="00B72553">
        <w:rPr>
          <w:rFonts w:cstheme="minorHAnsi"/>
          <w:sz w:val="24"/>
          <w:szCs w:val="24"/>
        </w:rPr>
        <w:t>)S). To je akt kojim se procjenjuju prihodi i primici te utvrđuju rashodi i izdaci za proračunsku godinu, a sadrži i projekciju prihoda i primitaka te rashoda i izdataka za dvije proračunske g</w:t>
      </w:r>
      <w:r w:rsidR="00563BF3" w:rsidRPr="00B72553">
        <w:rPr>
          <w:rFonts w:cstheme="minorHAnsi"/>
          <w:sz w:val="24"/>
          <w:szCs w:val="24"/>
        </w:rPr>
        <w:t>odine unaprijed. Propis kojim su</w:t>
      </w:r>
      <w:r w:rsidRPr="00B72553">
        <w:rPr>
          <w:rFonts w:cstheme="minorHAnsi"/>
          <w:sz w:val="24"/>
          <w:szCs w:val="24"/>
        </w:rPr>
        <w:t xml:space="preserve"> regulirana sva pitanja vezana uz proračun </w:t>
      </w:r>
      <w:r w:rsidR="00C95E59" w:rsidRPr="00B72553">
        <w:rPr>
          <w:rFonts w:cstheme="minorHAnsi"/>
          <w:sz w:val="24"/>
          <w:szCs w:val="24"/>
        </w:rPr>
        <w:t>j</w:t>
      </w:r>
      <w:r w:rsidRPr="00B72553">
        <w:rPr>
          <w:rFonts w:cstheme="minorHAnsi"/>
          <w:sz w:val="24"/>
          <w:szCs w:val="24"/>
        </w:rPr>
        <w:t>e Zakon o proračunu („Narodne novine“ broj 87/08, 136/12 i 15/15).</w:t>
      </w:r>
    </w:p>
    <w:p w:rsidR="00C729E6" w:rsidRPr="00B72553" w:rsidRDefault="00C729E6" w:rsidP="00C729E6">
      <w:pPr>
        <w:pStyle w:val="Bezproreda"/>
        <w:jc w:val="both"/>
        <w:rPr>
          <w:rFonts w:cstheme="minorHAnsi"/>
          <w:sz w:val="24"/>
          <w:szCs w:val="24"/>
        </w:rPr>
      </w:pPr>
    </w:p>
    <w:p w:rsidR="00C729E6" w:rsidRPr="0015582D" w:rsidRDefault="00C729E6" w:rsidP="00C729E6">
      <w:pPr>
        <w:pStyle w:val="Podnaslov"/>
        <w:rPr>
          <w:rFonts w:asciiTheme="minorHAnsi" w:hAnsiTheme="minorHAnsi" w:cstheme="minorHAnsi"/>
          <w:color w:val="auto"/>
        </w:rPr>
      </w:pPr>
      <w:r w:rsidRPr="0015582D">
        <w:rPr>
          <w:rFonts w:asciiTheme="minorHAnsi" w:hAnsiTheme="minorHAnsi" w:cstheme="minorHAnsi"/>
          <w:color w:val="auto"/>
        </w:rPr>
        <w:t>Tko donosi proračun?</w:t>
      </w:r>
    </w:p>
    <w:p w:rsidR="00C729E6" w:rsidRPr="00B72553" w:rsidRDefault="00C729E6" w:rsidP="00C95E59">
      <w:pPr>
        <w:pStyle w:val="Bezproreda"/>
        <w:jc w:val="both"/>
        <w:rPr>
          <w:rFonts w:cstheme="minorHAnsi"/>
          <w:sz w:val="24"/>
          <w:szCs w:val="24"/>
        </w:rPr>
      </w:pPr>
      <w:r w:rsidRPr="00B72553">
        <w:rPr>
          <w:rFonts w:cstheme="minorHAnsi"/>
          <w:sz w:val="24"/>
          <w:szCs w:val="24"/>
        </w:rPr>
        <w:t>Proračun don</w:t>
      </w:r>
      <w:r w:rsidR="00C95E59" w:rsidRPr="00B72553">
        <w:rPr>
          <w:rFonts w:cstheme="minorHAnsi"/>
          <w:sz w:val="24"/>
          <w:szCs w:val="24"/>
        </w:rPr>
        <w:t>osi predstavničko tijelo JLP(R)</w:t>
      </w:r>
      <w:r w:rsidRPr="00B72553">
        <w:rPr>
          <w:rFonts w:cstheme="minorHAnsi"/>
          <w:sz w:val="24"/>
          <w:szCs w:val="24"/>
        </w:rPr>
        <w:t xml:space="preserve">S, u našem slučaju Općinsko vijeće Općine Posedarje. Propisano je da se proračun mora donijeti najkasnije do konca </w:t>
      </w:r>
      <w:r w:rsidR="00C95E59" w:rsidRPr="00B72553">
        <w:rPr>
          <w:rFonts w:cstheme="minorHAnsi"/>
          <w:sz w:val="24"/>
          <w:szCs w:val="24"/>
        </w:rPr>
        <w:t>tekuće godine za iduću godinu</w:t>
      </w:r>
      <w:r w:rsidRPr="00B72553">
        <w:rPr>
          <w:rFonts w:cstheme="minorHAnsi"/>
          <w:sz w:val="24"/>
          <w:szCs w:val="24"/>
        </w:rPr>
        <w:t xml:space="preserve"> prema prijedlogu koji općinski načelnik utvrđuje i dostavlja predstavničkom tijelu na usvajanje do 15.</w:t>
      </w:r>
      <w:r w:rsidR="0033139A">
        <w:rPr>
          <w:rFonts w:cstheme="minorHAnsi"/>
          <w:sz w:val="24"/>
          <w:szCs w:val="24"/>
        </w:rPr>
        <w:t xml:space="preserve"> </w:t>
      </w:r>
      <w:r w:rsidRPr="00B72553">
        <w:rPr>
          <w:rFonts w:cstheme="minorHAnsi"/>
          <w:sz w:val="24"/>
          <w:szCs w:val="24"/>
        </w:rPr>
        <w:t xml:space="preserve">studenog tekuće godine. </w:t>
      </w:r>
    </w:p>
    <w:p w:rsidR="006F059F" w:rsidRPr="00B72553" w:rsidRDefault="006F059F" w:rsidP="00C729E6">
      <w:pPr>
        <w:pStyle w:val="Bezproreda"/>
        <w:rPr>
          <w:rFonts w:cstheme="minorHAnsi"/>
          <w:sz w:val="24"/>
          <w:szCs w:val="24"/>
        </w:rPr>
      </w:pPr>
    </w:p>
    <w:p w:rsidR="00810D52" w:rsidRPr="0015582D" w:rsidRDefault="006F059F" w:rsidP="00810D52">
      <w:pPr>
        <w:pStyle w:val="Podnaslov"/>
        <w:rPr>
          <w:rFonts w:asciiTheme="minorHAnsi" w:hAnsiTheme="minorHAnsi" w:cstheme="minorHAnsi"/>
          <w:color w:val="auto"/>
        </w:rPr>
      </w:pPr>
      <w:r w:rsidRPr="0015582D">
        <w:rPr>
          <w:rFonts w:asciiTheme="minorHAnsi" w:hAnsiTheme="minorHAnsi" w:cstheme="minorHAnsi"/>
          <w:color w:val="auto"/>
        </w:rPr>
        <w:t>Koji je sadržaj proračuna?</w:t>
      </w:r>
    </w:p>
    <w:p w:rsidR="001B30E4" w:rsidRPr="00B72553" w:rsidRDefault="006F059F" w:rsidP="00EB471D">
      <w:pPr>
        <w:pStyle w:val="Bezproreda"/>
        <w:jc w:val="both"/>
        <w:rPr>
          <w:rFonts w:cstheme="minorHAnsi"/>
          <w:sz w:val="24"/>
          <w:szCs w:val="24"/>
        </w:rPr>
      </w:pPr>
      <w:r w:rsidRPr="00B72553">
        <w:rPr>
          <w:rFonts w:cstheme="minorHAnsi"/>
          <w:sz w:val="24"/>
          <w:szCs w:val="24"/>
        </w:rPr>
        <w:t xml:space="preserve">Proračun se sastoji od općeg i posebnog dijela </w:t>
      </w:r>
      <w:r w:rsidR="00645CA0" w:rsidRPr="00B72553">
        <w:rPr>
          <w:rFonts w:cstheme="minorHAnsi"/>
          <w:sz w:val="24"/>
          <w:szCs w:val="24"/>
        </w:rPr>
        <w:t>te plana razvojnih</w:t>
      </w:r>
      <w:r w:rsidRPr="00B72553">
        <w:rPr>
          <w:rFonts w:cstheme="minorHAnsi"/>
          <w:sz w:val="24"/>
          <w:szCs w:val="24"/>
        </w:rPr>
        <w:t xml:space="preserve"> programa koji sadrži </w:t>
      </w:r>
      <w:r w:rsidR="00661C33" w:rsidRPr="00B72553">
        <w:rPr>
          <w:rFonts w:cstheme="minorHAnsi"/>
          <w:sz w:val="24"/>
          <w:szCs w:val="24"/>
        </w:rPr>
        <w:t>ciljeve i prioritete razvoja O</w:t>
      </w:r>
      <w:r w:rsidR="00645CA0" w:rsidRPr="00B72553">
        <w:rPr>
          <w:rFonts w:cstheme="minorHAnsi"/>
          <w:sz w:val="24"/>
          <w:szCs w:val="24"/>
        </w:rPr>
        <w:t>pćine povezane s programskom i organizacijskom klasifikacijom proračuna.</w:t>
      </w:r>
      <w:r w:rsidR="00F82E3A">
        <w:rPr>
          <w:rFonts w:cstheme="minorHAnsi"/>
          <w:sz w:val="24"/>
          <w:szCs w:val="24"/>
        </w:rPr>
        <w:t xml:space="preserve"> </w:t>
      </w:r>
      <w:r w:rsidR="00645CA0" w:rsidRPr="00B72553">
        <w:rPr>
          <w:rFonts w:cstheme="minorHAnsi"/>
          <w:sz w:val="24"/>
          <w:szCs w:val="24"/>
        </w:rPr>
        <w:t>Opći dio proračuna čini Račun prihoda i rashoda i Račun financiranja. Račun Prihoda i rashoda proračuna sastoji se od plana prihoda i rashoda iskazanih po vrstama, odnosno po ekonomskoj klasifikaciji koja je propisana Pravilnikom o proračunskom računovodstvu i računskom planu („Narodne novine</w:t>
      </w:r>
      <w:r w:rsidR="00D22504" w:rsidRPr="00B72553">
        <w:rPr>
          <w:rFonts w:cstheme="minorHAnsi"/>
          <w:sz w:val="24"/>
          <w:szCs w:val="24"/>
        </w:rPr>
        <w:t>“ broj 124/14, 115/15,i 87/06.)</w:t>
      </w:r>
      <w:r w:rsidR="008C3404" w:rsidRPr="00B72553">
        <w:rPr>
          <w:rFonts w:cstheme="minorHAnsi"/>
          <w:sz w:val="24"/>
          <w:szCs w:val="24"/>
        </w:rPr>
        <w:t xml:space="preserve">. </w:t>
      </w:r>
      <w:r w:rsidR="00645CA0" w:rsidRPr="00B72553">
        <w:rPr>
          <w:rFonts w:cstheme="minorHAnsi"/>
          <w:sz w:val="24"/>
          <w:szCs w:val="24"/>
        </w:rPr>
        <w:t>U Računu financiranja iskazuju se primici od fi</w:t>
      </w:r>
      <w:r w:rsidR="008C3404" w:rsidRPr="00B72553">
        <w:rPr>
          <w:rFonts w:cstheme="minorHAnsi"/>
          <w:sz w:val="24"/>
          <w:szCs w:val="24"/>
        </w:rPr>
        <w:t xml:space="preserve">nancijske imovine i zaduživanja te izdaci za financijsku imovinu i otplate zajmova. Posebni dio proračuna sadrži plan rashoda i izdataka iskazanih po vrstama, raspoređenih na razini upravnih odjela u programe koji se sastoje od aktivnosti i projekta. </w:t>
      </w:r>
    </w:p>
    <w:p w:rsidR="001303EE" w:rsidRPr="00B72553" w:rsidRDefault="001303EE" w:rsidP="00A02078">
      <w:pPr>
        <w:pStyle w:val="Bezproreda"/>
        <w:tabs>
          <w:tab w:val="left" w:pos="977"/>
        </w:tabs>
        <w:rPr>
          <w:rFonts w:cstheme="minorHAnsi"/>
          <w:sz w:val="24"/>
          <w:szCs w:val="24"/>
        </w:rPr>
      </w:pPr>
    </w:p>
    <w:p w:rsidR="00660C15" w:rsidRPr="00B72553" w:rsidRDefault="001B30E4" w:rsidP="00645CA0">
      <w:pPr>
        <w:pStyle w:val="Bezproreda"/>
        <w:rPr>
          <w:b/>
          <w:sz w:val="24"/>
          <w:szCs w:val="24"/>
          <w:u w:val="single"/>
        </w:rPr>
      </w:pPr>
      <w:r w:rsidRPr="00B72553">
        <w:rPr>
          <w:b/>
          <w:sz w:val="24"/>
          <w:szCs w:val="24"/>
          <w:u w:val="single"/>
        </w:rPr>
        <w:lastRenderedPageBreak/>
        <w:t>PRORAČUN OPĆINE POSEDARJE ZA 2018. GODINU</w:t>
      </w:r>
    </w:p>
    <w:p w:rsidR="00660C15" w:rsidRDefault="00660C15" w:rsidP="00645CA0">
      <w:pPr>
        <w:pStyle w:val="Bezproreda"/>
        <w:rPr>
          <w:b/>
          <w:u w:val="single"/>
        </w:rPr>
      </w:pPr>
    </w:p>
    <w:tbl>
      <w:tblPr>
        <w:tblStyle w:val="Reetkatablice"/>
        <w:tblW w:w="0" w:type="auto"/>
        <w:shd w:val="clear" w:color="auto" w:fill="BFBFBF" w:themeFill="background1" w:themeFillShade="BF"/>
        <w:tblLayout w:type="fixed"/>
        <w:tblLook w:val="04A0" w:firstRow="1" w:lastRow="0" w:firstColumn="1" w:lastColumn="0" w:noHBand="0" w:noVBand="1"/>
      </w:tblPr>
      <w:tblGrid>
        <w:gridCol w:w="5211"/>
        <w:gridCol w:w="2127"/>
      </w:tblGrid>
      <w:tr w:rsidR="00660C15" w:rsidRPr="00660C15" w:rsidTr="00133D71">
        <w:trPr>
          <w:trHeight w:val="591"/>
        </w:trPr>
        <w:tc>
          <w:tcPr>
            <w:tcW w:w="52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60C15" w:rsidRPr="00660C15" w:rsidRDefault="00660C15" w:rsidP="00645CA0">
            <w:pPr>
              <w:pStyle w:val="Bezproreda"/>
              <w:rPr>
                <w:b/>
              </w:rPr>
            </w:pPr>
            <w:r>
              <w:rPr>
                <w:b/>
              </w:rPr>
              <w:t>A. RAČUN PRIHODA I RASHODA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660C15" w:rsidRPr="00660C15" w:rsidRDefault="00660C15" w:rsidP="00645CA0">
            <w:pPr>
              <w:pStyle w:val="Bezproreda"/>
              <w:rPr>
                <w:b/>
              </w:rPr>
            </w:pPr>
            <w:r>
              <w:rPr>
                <w:b/>
              </w:rPr>
              <w:t>IZNOS U KUNAMA</w:t>
            </w:r>
          </w:p>
        </w:tc>
      </w:tr>
      <w:tr w:rsidR="00133D71" w:rsidRPr="00660C15" w:rsidTr="00133D71">
        <w:tblPrEx>
          <w:shd w:val="clear" w:color="auto" w:fill="auto"/>
        </w:tblPrEx>
        <w:tc>
          <w:tcPr>
            <w:tcW w:w="5211" w:type="dxa"/>
          </w:tcPr>
          <w:p w:rsidR="00660C15" w:rsidRPr="00660C15" w:rsidRDefault="00660C15" w:rsidP="0058503C">
            <w:pPr>
              <w:pStyle w:val="Bezproreda"/>
            </w:pPr>
            <w:r w:rsidRPr="00660C15">
              <w:t>Prihodi poslovanja</w:t>
            </w:r>
          </w:p>
        </w:tc>
        <w:tc>
          <w:tcPr>
            <w:tcW w:w="2127" w:type="dxa"/>
          </w:tcPr>
          <w:p w:rsidR="00660C15" w:rsidRPr="00660C15" w:rsidRDefault="00660C15" w:rsidP="00660C15">
            <w:pPr>
              <w:pStyle w:val="Bezproreda"/>
              <w:jc w:val="right"/>
            </w:pPr>
            <w:r w:rsidRPr="00660C15">
              <w:t>10.749.000,00</w:t>
            </w:r>
          </w:p>
        </w:tc>
      </w:tr>
      <w:tr w:rsidR="00133D71" w:rsidRPr="00660C15" w:rsidTr="00133D71">
        <w:tblPrEx>
          <w:shd w:val="clear" w:color="auto" w:fill="auto"/>
        </w:tblPrEx>
        <w:tc>
          <w:tcPr>
            <w:tcW w:w="5211" w:type="dxa"/>
          </w:tcPr>
          <w:p w:rsidR="00660C15" w:rsidRPr="00660C15" w:rsidRDefault="00660C15" w:rsidP="0058503C">
            <w:pPr>
              <w:pStyle w:val="Bezproreda"/>
            </w:pPr>
            <w:r>
              <w:t>Prihodi od prodaje nefinancijske imovine</w:t>
            </w:r>
          </w:p>
        </w:tc>
        <w:tc>
          <w:tcPr>
            <w:tcW w:w="2127" w:type="dxa"/>
          </w:tcPr>
          <w:p w:rsidR="00660C15" w:rsidRPr="00660C15" w:rsidRDefault="00660C15" w:rsidP="00660C15">
            <w:pPr>
              <w:pStyle w:val="Bezproreda"/>
              <w:jc w:val="right"/>
            </w:pPr>
            <w:r>
              <w:t>3.273.000,00</w:t>
            </w:r>
          </w:p>
        </w:tc>
      </w:tr>
      <w:tr w:rsidR="00133D71" w:rsidRPr="00660C15" w:rsidTr="00133D71">
        <w:tblPrEx>
          <w:shd w:val="clear" w:color="auto" w:fill="auto"/>
        </w:tblPrEx>
        <w:tc>
          <w:tcPr>
            <w:tcW w:w="5211" w:type="dxa"/>
          </w:tcPr>
          <w:p w:rsidR="00660C15" w:rsidRPr="00660C15" w:rsidRDefault="00660C15" w:rsidP="00660C15">
            <w:pPr>
              <w:pStyle w:val="Bezproreda"/>
            </w:pPr>
            <w:r>
              <w:t>Rashodi poslovanja</w:t>
            </w:r>
          </w:p>
        </w:tc>
        <w:tc>
          <w:tcPr>
            <w:tcW w:w="2127" w:type="dxa"/>
          </w:tcPr>
          <w:p w:rsidR="00660C15" w:rsidRPr="00660C15" w:rsidRDefault="00660C15" w:rsidP="00660C15">
            <w:pPr>
              <w:pStyle w:val="Bezproreda"/>
              <w:jc w:val="right"/>
            </w:pPr>
            <w:r>
              <w:t>8.791.955,00</w:t>
            </w:r>
          </w:p>
        </w:tc>
      </w:tr>
      <w:tr w:rsidR="00133D71" w:rsidRPr="00660C15" w:rsidTr="00133D71">
        <w:tblPrEx>
          <w:shd w:val="clear" w:color="auto" w:fill="auto"/>
        </w:tblPrEx>
        <w:tc>
          <w:tcPr>
            <w:tcW w:w="5211" w:type="dxa"/>
          </w:tcPr>
          <w:p w:rsidR="00660C15" w:rsidRPr="00660C15" w:rsidRDefault="00660C15" w:rsidP="0058503C">
            <w:pPr>
              <w:pStyle w:val="Bezproreda"/>
            </w:pPr>
            <w:r>
              <w:t>Rashodi za nabavu nefinancijske imovine</w:t>
            </w:r>
          </w:p>
        </w:tc>
        <w:tc>
          <w:tcPr>
            <w:tcW w:w="2127" w:type="dxa"/>
          </w:tcPr>
          <w:p w:rsidR="00660C15" w:rsidRPr="00660C15" w:rsidRDefault="00660C15" w:rsidP="00660C15">
            <w:pPr>
              <w:pStyle w:val="Bezproreda"/>
              <w:jc w:val="right"/>
            </w:pPr>
            <w:r>
              <w:t>4.230.045,00</w:t>
            </w:r>
          </w:p>
        </w:tc>
      </w:tr>
      <w:tr w:rsidR="00133D71" w:rsidRPr="00660C15" w:rsidTr="00133D71">
        <w:tblPrEx>
          <w:shd w:val="clear" w:color="auto" w:fill="auto"/>
        </w:tblPrEx>
        <w:tc>
          <w:tcPr>
            <w:tcW w:w="5211" w:type="dxa"/>
          </w:tcPr>
          <w:p w:rsidR="00660C15" w:rsidRPr="00660C15" w:rsidRDefault="00660C15" w:rsidP="00660C15">
            <w:pPr>
              <w:pStyle w:val="Bezproreda"/>
            </w:pPr>
            <w:r>
              <w:t>RAZLIKA</w:t>
            </w:r>
          </w:p>
        </w:tc>
        <w:tc>
          <w:tcPr>
            <w:tcW w:w="2127" w:type="dxa"/>
          </w:tcPr>
          <w:p w:rsidR="00660C15" w:rsidRPr="00660C15" w:rsidRDefault="00660C15" w:rsidP="00660C15">
            <w:pPr>
              <w:pStyle w:val="Bezproreda"/>
              <w:jc w:val="right"/>
            </w:pPr>
            <w:r>
              <w:t>1.000.000,00</w:t>
            </w:r>
          </w:p>
        </w:tc>
      </w:tr>
      <w:tr w:rsidR="00133D71" w:rsidRPr="00660C15" w:rsidTr="00133D71">
        <w:tblPrEx>
          <w:shd w:val="clear" w:color="auto" w:fill="auto"/>
        </w:tblPrEx>
        <w:tc>
          <w:tcPr>
            <w:tcW w:w="5211" w:type="dxa"/>
            <w:shd w:val="clear" w:color="auto" w:fill="BFBFBF" w:themeFill="background1" w:themeFillShade="BF"/>
          </w:tcPr>
          <w:p w:rsidR="00660C15" w:rsidRPr="00660C15" w:rsidRDefault="00660C15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B. RAČUN ZADUŽIVANJA/FINANCIRANJA</w:t>
            </w:r>
          </w:p>
        </w:tc>
        <w:tc>
          <w:tcPr>
            <w:tcW w:w="2127" w:type="dxa"/>
            <w:shd w:val="clear" w:color="auto" w:fill="BFBFBF" w:themeFill="background1" w:themeFillShade="BF"/>
          </w:tcPr>
          <w:p w:rsidR="00660C15" w:rsidRPr="00660C15" w:rsidRDefault="00660C15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IZNOS U KUNAMA</w:t>
            </w:r>
          </w:p>
        </w:tc>
      </w:tr>
      <w:tr w:rsidR="00133D71" w:rsidRPr="00660C15" w:rsidTr="00133D71">
        <w:tblPrEx>
          <w:shd w:val="clear" w:color="auto" w:fill="auto"/>
        </w:tblPrEx>
        <w:tc>
          <w:tcPr>
            <w:tcW w:w="5211" w:type="dxa"/>
          </w:tcPr>
          <w:p w:rsidR="00660C15" w:rsidRPr="00660C15" w:rsidRDefault="00660C15" w:rsidP="0058503C">
            <w:pPr>
              <w:pStyle w:val="Bezproreda"/>
            </w:pPr>
            <w:r>
              <w:t>Primici od financijske imovine i zaduživanja</w:t>
            </w:r>
          </w:p>
        </w:tc>
        <w:tc>
          <w:tcPr>
            <w:tcW w:w="2127" w:type="dxa"/>
          </w:tcPr>
          <w:p w:rsidR="00660C15" w:rsidRPr="00660C15" w:rsidRDefault="00660C15" w:rsidP="00660C15">
            <w:pPr>
              <w:pStyle w:val="Bezproreda"/>
              <w:jc w:val="right"/>
            </w:pPr>
            <w:r>
              <w:t>0,00</w:t>
            </w:r>
          </w:p>
        </w:tc>
      </w:tr>
      <w:tr w:rsidR="00133D71" w:rsidRPr="00660C15" w:rsidTr="00133D71">
        <w:tblPrEx>
          <w:shd w:val="clear" w:color="auto" w:fill="auto"/>
        </w:tblPrEx>
        <w:tc>
          <w:tcPr>
            <w:tcW w:w="5211" w:type="dxa"/>
          </w:tcPr>
          <w:p w:rsidR="00660C15" w:rsidRPr="00660C15" w:rsidRDefault="00133D71" w:rsidP="0058503C">
            <w:pPr>
              <w:pStyle w:val="Bezproreda"/>
            </w:pPr>
            <w:r>
              <w:t>Izdaci za financijsku imovinu i otplate zajmova</w:t>
            </w:r>
          </w:p>
        </w:tc>
        <w:tc>
          <w:tcPr>
            <w:tcW w:w="2127" w:type="dxa"/>
          </w:tcPr>
          <w:p w:rsidR="00660C15" w:rsidRPr="00660C15" w:rsidRDefault="00133D71" w:rsidP="0058503C">
            <w:pPr>
              <w:pStyle w:val="Bezproreda"/>
              <w:jc w:val="right"/>
            </w:pPr>
            <w:r>
              <w:t>0,00</w:t>
            </w:r>
          </w:p>
        </w:tc>
      </w:tr>
      <w:tr w:rsidR="00133D71" w:rsidRPr="00660C15" w:rsidTr="00133D71">
        <w:tblPrEx>
          <w:shd w:val="clear" w:color="auto" w:fill="auto"/>
        </w:tblPrEx>
        <w:tc>
          <w:tcPr>
            <w:tcW w:w="5211" w:type="dxa"/>
            <w:shd w:val="clear" w:color="auto" w:fill="BFBFBF" w:themeFill="background1" w:themeFillShade="BF"/>
          </w:tcPr>
          <w:p w:rsidR="00133D71" w:rsidRPr="00660C15" w:rsidRDefault="00133D71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C. RASPOLOŽIVA SREDSTVA IZ PRETHODNIH GODIN</w:t>
            </w:r>
          </w:p>
        </w:tc>
        <w:tc>
          <w:tcPr>
            <w:tcW w:w="2127" w:type="dxa"/>
          </w:tcPr>
          <w:p w:rsidR="00133D71" w:rsidRPr="00660C15" w:rsidRDefault="00133D71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IZNOS U KUNAMA</w:t>
            </w:r>
          </w:p>
        </w:tc>
      </w:tr>
      <w:tr w:rsidR="00133D71" w:rsidRPr="00660C15" w:rsidTr="00133D71">
        <w:tblPrEx>
          <w:shd w:val="clear" w:color="auto" w:fill="auto"/>
        </w:tblPrEx>
        <w:tc>
          <w:tcPr>
            <w:tcW w:w="5211" w:type="dxa"/>
          </w:tcPr>
          <w:p w:rsidR="00133D71" w:rsidRPr="00660C15" w:rsidRDefault="00133D71" w:rsidP="00133D71">
            <w:pPr>
              <w:pStyle w:val="Bezproreda"/>
            </w:pPr>
            <w:r>
              <w:t>Višak/manjak iz prethodnih godina</w:t>
            </w:r>
          </w:p>
        </w:tc>
        <w:tc>
          <w:tcPr>
            <w:tcW w:w="2127" w:type="dxa"/>
          </w:tcPr>
          <w:p w:rsidR="00133D71" w:rsidRPr="00660C15" w:rsidRDefault="00133D71" w:rsidP="0058503C">
            <w:pPr>
              <w:pStyle w:val="Bezproreda"/>
              <w:jc w:val="right"/>
            </w:pPr>
            <w:r>
              <w:t>-1.000.000,00</w:t>
            </w:r>
          </w:p>
        </w:tc>
      </w:tr>
      <w:tr w:rsidR="00133D71" w:rsidRPr="00133D71" w:rsidTr="00133D71">
        <w:tblPrEx>
          <w:shd w:val="clear" w:color="auto" w:fill="auto"/>
        </w:tblPrEx>
        <w:tc>
          <w:tcPr>
            <w:tcW w:w="5211" w:type="dxa"/>
            <w:shd w:val="clear" w:color="auto" w:fill="A6A6A6" w:themeFill="background1" w:themeFillShade="A6"/>
          </w:tcPr>
          <w:p w:rsidR="00133D71" w:rsidRPr="00133D71" w:rsidRDefault="00133D71" w:rsidP="0058503C">
            <w:pPr>
              <w:pStyle w:val="Bezproreda"/>
              <w:rPr>
                <w:b/>
              </w:rPr>
            </w:pPr>
            <w:r w:rsidRPr="00133D71">
              <w:rPr>
                <w:b/>
              </w:rPr>
              <w:t>VIŠAK/MANJAK+NETO ZADUŽIVANJE/FINANCIRANJE+RASPOLOŽIVA SREDSTVA IZ PRETHODNIH GODINA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133D71" w:rsidRPr="00133D71" w:rsidRDefault="00133D71" w:rsidP="00133D71">
            <w:pPr>
              <w:pStyle w:val="Bezproreda"/>
              <w:jc w:val="right"/>
              <w:rPr>
                <w:b/>
              </w:rPr>
            </w:pPr>
            <w:r w:rsidRPr="00133D71">
              <w:rPr>
                <w:b/>
              </w:rPr>
              <w:t>0,00</w:t>
            </w:r>
          </w:p>
        </w:tc>
      </w:tr>
    </w:tbl>
    <w:p w:rsidR="001B30E4" w:rsidRDefault="001B30E4" w:rsidP="00645CA0">
      <w:pPr>
        <w:pStyle w:val="Bezproreda"/>
        <w:rPr>
          <w:b/>
          <w:u w:val="single"/>
        </w:rPr>
      </w:pPr>
    </w:p>
    <w:p w:rsidR="00660C15" w:rsidRPr="0015582D" w:rsidRDefault="00133D71" w:rsidP="00F82E3A">
      <w:pPr>
        <w:pStyle w:val="Podnaslov"/>
        <w:ind w:left="0"/>
        <w:rPr>
          <w:color w:val="auto"/>
        </w:rPr>
      </w:pPr>
      <w:r w:rsidRPr="0015582D">
        <w:rPr>
          <w:color w:val="auto"/>
        </w:rPr>
        <w:t>IZVORI ODAKLE DOLAZI NOVAC U PRORAČUN?</w:t>
      </w:r>
    </w:p>
    <w:p w:rsidR="00EB471D" w:rsidRDefault="00EB471D" w:rsidP="00133D71">
      <w:pPr>
        <w:pStyle w:val="Bezproreda"/>
        <w:rPr>
          <w:b/>
        </w:rPr>
      </w:pPr>
    </w:p>
    <w:p w:rsidR="00133D71" w:rsidRPr="00B72553" w:rsidRDefault="00133D71" w:rsidP="00133D71">
      <w:pPr>
        <w:pStyle w:val="Bezproreda"/>
        <w:rPr>
          <w:b/>
          <w:sz w:val="24"/>
          <w:szCs w:val="24"/>
        </w:rPr>
      </w:pPr>
      <w:r w:rsidRPr="00B72553">
        <w:rPr>
          <w:b/>
          <w:sz w:val="24"/>
          <w:szCs w:val="24"/>
        </w:rPr>
        <w:t>PRIHODI OPĆINE POSEDARJE ZA 2018. GODINU</w:t>
      </w:r>
    </w:p>
    <w:p w:rsidR="00133D71" w:rsidRDefault="00133D71" w:rsidP="00133D71">
      <w:pPr>
        <w:pStyle w:val="Bezproreda"/>
        <w:rPr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211"/>
        <w:gridCol w:w="2129"/>
      </w:tblGrid>
      <w:tr w:rsidR="009B1C09" w:rsidRPr="009B1C09" w:rsidTr="0015388D">
        <w:tc>
          <w:tcPr>
            <w:tcW w:w="7340" w:type="dxa"/>
            <w:gridSpan w:val="2"/>
            <w:shd w:val="clear" w:color="auto" w:fill="D9D9D9" w:themeFill="background1" w:themeFillShade="D9"/>
          </w:tcPr>
          <w:p w:rsidR="009B1C09" w:rsidRPr="009B1C09" w:rsidRDefault="009B1C09" w:rsidP="00133D71">
            <w:pPr>
              <w:pStyle w:val="Bezproreda"/>
              <w:rPr>
                <w:b/>
              </w:rPr>
            </w:pPr>
            <w:r w:rsidRPr="009B1C09">
              <w:rPr>
                <w:b/>
              </w:rPr>
              <w:t>PRIHODI POSLOVANJA</w:t>
            </w:r>
          </w:p>
        </w:tc>
      </w:tr>
      <w:tr w:rsidR="00133D71" w:rsidRPr="00133D71" w:rsidTr="0015388D">
        <w:tc>
          <w:tcPr>
            <w:tcW w:w="5211" w:type="dxa"/>
          </w:tcPr>
          <w:p w:rsidR="00133D71" w:rsidRPr="00133D71" w:rsidRDefault="00133D71" w:rsidP="00133D71">
            <w:pPr>
              <w:pStyle w:val="Bezproreda"/>
              <w:rPr>
                <w:b/>
              </w:rPr>
            </w:pPr>
            <w:r w:rsidRPr="00133D71">
              <w:rPr>
                <w:b/>
              </w:rPr>
              <w:t>Prihodi od poreza</w:t>
            </w:r>
          </w:p>
        </w:tc>
        <w:tc>
          <w:tcPr>
            <w:tcW w:w="2129" w:type="dxa"/>
          </w:tcPr>
          <w:p w:rsidR="00133D71" w:rsidRPr="00133D71" w:rsidRDefault="00133D71" w:rsidP="00531373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6.312.950,00</w:t>
            </w:r>
          </w:p>
        </w:tc>
      </w:tr>
      <w:tr w:rsidR="00133D71" w:rsidRPr="00531373" w:rsidTr="0015388D">
        <w:tc>
          <w:tcPr>
            <w:tcW w:w="5211" w:type="dxa"/>
          </w:tcPr>
          <w:p w:rsidR="00133D71" w:rsidRPr="00531373" w:rsidRDefault="00133D71" w:rsidP="0058503C">
            <w:pPr>
              <w:pStyle w:val="Bezproreda"/>
            </w:pPr>
            <w:r w:rsidRPr="00531373">
              <w:t>Porez i prirez na dohodak</w:t>
            </w:r>
          </w:p>
        </w:tc>
        <w:tc>
          <w:tcPr>
            <w:tcW w:w="2129" w:type="dxa"/>
          </w:tcPr>
          <w:p w:rsidR="00133D71" w:rsidRPr="00531373" w:rsidRDefault="00133D71" w:rsidP="00531373">
            <w:pPr>
              <w:pStyle w:val="Bezproreda"/>
              <w:jc w:val="right"/>
            </w:pPr>
            <w:r w:rsidRPr="00531373">
              <w:t>4.766.950,00</w:t>
            </w:r>
          </w:p>
        </w:tc>
      </w:tr>
      <w:tr w:rsidR="00133D71" w:rsidRPr="00531373" w:rsidTr="0015388D">
        <w:tc>
          <w:tcPr>
            <w:tcW w:w="5211" w:type="dxa"/>
          </w:tcPr>
          <w:p w:rsidR="00133D71" w:rsidRPr="00531373" w:rsidRDefault="00133D71" w:rsidP="0058503C">
            <w:pPr>
              <w:pStyle w:val="Bezproreda"/>
            </w:pPr>
            <w:r w:rsidRPr="00531373">
              <w:t>Porez na imovinu</w:t>
            </w:r>
          </w:p>
        </w:tc>
        <w:tc>
          <w:tcPr>
            <w:tcW w:w="2129" w:type="dxa"/>
          </w:tcPr>
          <w:p w:rsidR="00133D71" w:rsidRPr="00531373" w:rsidRDefault="00133D71" w:rsidP="00531373">
            <w:pPr>
              <w:pStyle w:val="Bezproreda"/>
              <w:jc w:val="right"/>
            </w:pPr>
            <w:r w:rsidRPr="00531373">
              <w:t>1.466.000,00</w:t>
            </w:r>
          </w:p>
        </w:tc>
      </w:tr>
      <w:tr w:rsidR="00531373" w:rsidRPr="00531373" w:rsidTr="0015388D">
        <w:tc>
          <w:tcPr>
            <w:tcW w:w="5211" w:type="dxa"/>
          </w:tcPr>
          <w:p w:rsidR="00531373" w:rsidRPr="00531373" w:rsidRDefault="00531373" w:rsidP="0058503C">
            <w:pPr>
              <w:pStyle w:val="Bezproreda"/>
            </w:pPr>
            <w:r w:rsidRPr="00531373">
              <w:t>Porez na robu i usluge</w:t>
            </w:r>
          </w:p>
        </w:tc>
        <w:tc>
          <w:tcPr>
            <w:tcW w:w="2129" w:type="dxa"/>
          </w:tcPr>
          <w:p w:rsidR="00531373" w:rsidRPr="00531373" w:rsidRDefault="00531373" w:rsidP="00531373">
            <w:pPr>
              <w:pStyle w:val="Bezproreda"/>
              <w:jc w:val="right"/>
            </w:pPr>
            <w:r w:rsidRPr="00531373">
              <w:t>80.000,00</w:t>
            </w:r>
          </w:p>
        </w:tc>
      </w:tr>
      <w:tr w:rsidR="00531373" w:rsidRPr="00531373" w:rsidTr="0015388D">
        <w:tc>
          <w:tcPr>
            <w:tcW w:w="5211" w:type="dxa"/>
          </w:tcPr>
          <w:p w:rsidR="00531373" w:rsidRPr="00531373" w:rsidRDefault="00531373" w:rsidP="0058503C">
            <w:pPr>
              <w:pStyle w:val="Bezproreda"/>
            </w:pPr>
            <w:r w:rsidRPr="00531373">
              <w:t>Prihodi od poreza</w:t>
            </w:r>
          </w:p>
        </w:tc>
        <w:tc>
          <w:tcPr>
            <w:tcW w:w="2129" w:type="dxa"/>
          </w:tcPr>
          <w:p w:rsidR="00531373" w:rsidRPr="00531373" w:rsidRDefault="00531373" w:rsidP="00531373">
            <w:pPr>
              <w:pStyle w:val="Bezproreda"/>
              <w:jc w:val="right"/>
            </w:pPr>
            <w:r w:rsidRPr="00531373">
              <w:t>6.312.950,00</w:t>
            </w:r>
          </w:p>
        </w:tc>
      </w:tr>
      <w:tr w:rsidR="00531373" w:rsidRPr="00133D71" w:rsidTr="0015388D">
        <w:tc>
          <w:tcPr>
            <w:tcW w:w="5211" w:type="dxa"/>
          </w:tcPr>
          <w:p w:rsidR="00531373" w:rsidRPr="00133D71" w:rsidRDefault="00531373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Pomoći iz inozemstva i od subjekata unutar općeg proračuna</w:t>
            </w:r>
          </w:p>
        </w:tc>
        <w:tc>
          <w:tcPr>
            <w:tcW w:w="2129" w:type="dxa"/>
          </w:tcPr>
          <w:p w:rsidR="00531373" w:rsidRPr="00133D71" w:rsidRDefault="00531373" w:rsidP="00531373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985.000,00</w:t>
            </w:r>
          </w:p>
        </w:tc>
      </w:tr>
      <w:tr w:rsidR="00531373" w:rsidRPr="00531373" w:rsidTr="0015388D">
        <w:tc>
          <w:tcPr>
            <w:tcW w:w="5211" w:type="dxa"/>
          </w:tcPr>
          <w:p w:rsidR="00531373" w:rsidRPr="00531373" w:rsidRDefault="00531373" w:rsidP="0058503C">
            <w:pPr>
              <w:pStyle w:val="Bezproreda"/>
            </w:pPr>
            <w:r w:rsidRPr="00531373">
              <w:t>Pomoći proračunu iz drugih proračuna</w:t>
            </w:r>
          </w:p>
        </w:tc>
        <w:tc>
          <w:tcPr>
            <w:tcW w:w="2129" w:type="dxa"/>
          </w:tcPr>
          <w:p w:rsidR="00531373" w:rsidRPr="00531373" w:rsidRDefault="00531373" w:rsidP="00531373">
            <w:pPr>
              <w:pStyle w:val="Bezproreda"/>
              <w:jc w:val="right"/>
            </w:pPr>
            <w:r w:rsidRPr="00531373">
              <w:t>10.000,00</w:t>
            </w:r>
          </w:p>
        </w:tc>
      </w:tr>
      <w:tr w:rsidR="00531373" w:rsidRPr="00531373" w:rsidTr="0015388D">
        <w:tc>
          <w:tcPr>
            <w:tcW w:w="5211" w:type="dxa"/>
          </w:tcPr>
          <w:p w:rsidR="00531373" w:rsidRPr="00531373" w:rsidRDefault="00531373" w:rsidP="0058503C">
            <w:pPr>
              <w:pStyle w:val="Bezproreda"/>
            </w:pPr>
            <w:r w:rsidRPr="00531373">
              <w:t>Pomoći proračunskim korisnicima iz proračuna koji im nije nadležan</w:t>
            </w:r>
          </w:p>
        </w:tc>
        <w:tc>
          <w:tcPr>
            <w:tcW w:w="2129" w:type="dxa"/>
          </w:tcPr>
          <w:p w:rsidR="00531373" w:rsidRPr="00531373" w:rsidRDefault="00531373" w:rsidP="00531373">
            <w:pPr>
              <w:pStyle w:val="Bezproreda"/>
              <w:jc w:val="right"/>
            </w:pPr>
            <w:r w:rsidRPr="00531373">
              <w:t>125.000,00</w:t>
            </w:r>
          </w:p>
        </w:tc>
      </w:tr>
      <w:tr w:rsidR="00531373" w:rsidRPr="00531373" w:rsidTr="0015388D">
        <w:tc>
          <w:tcPr>
            <w:tcW w:w="5211" w:type="dxa"/>
          </w:tcPr>
          <w:p w:rsidR="00531373" w:rsidRPr="00531373" w:rsidRDefault="00531373" w:rsidP="00531373">
            <w:pPr>
              <w:pStyle w:val="Bezproreda"/>
            </w:pPr>
            <w:r w:rsidRPr="00531373">
              <w:t>Pomoći temeljem prijenosa EU sredstava</w:t>
            </w:r>
          </w:p>
        </w:tc>
        <w:tc>
          <w:tcPr>
            <w:tcW w:w="2129" w:type="dxa"/>
          </w:tcPr>
          <w:p w:rsidR="00531373" w:rsidRPr="00531373" w:rsidRDefault="00531373" w:rsidP="00531373">
            <w:pPr>
              <w:pStyle w:val="Bezproreda"/>
              <w:jc w:val="right"/>
            </w:pPr>
            <w:r w:rsidRPr="00531373">
              <w:t>850.000,00</w:t>
            </w:r>
          </w:p>
        </w:tc>
      </w:tr>
      <w:tr w:rsidR="00531373" w:rsidRPr="00133D71" w:rsidTr="0015388D">
        <w:tc>
          <w:tcPr>
            <w:tcW w:w="5211" w:type="dxa"/>
          </w:tcPr>
          <w:p w:rsidR="00531373" w:rsidRPr="00133D71" w:rsidRDefault="00531373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Prihodi od imovine</w:t>
            </w:r>
          </w:p>
        </w:tc>
        <w:tc>
          <w:tcPr>
            <w:tcW w:w="2129" w:type="dxa"/>
          </w:tcPr>
          <w:p w:rsidR="00531373" w:rsidRPr="00133D71" w:rsidRDefault="00531373" w:rsidP="00531373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475.200.00</w:t>
            </w:r>
          </w:p>
        </w:tc>
      </w:tr>
      <w:tr w:rsidR="00531373" w:rsidRPr="00531373" w:rsidTr="0015388D">
        <w:tc>
          <w:tcPr>
            <w:tcW w:w="5211" w:type="dxa"/>
          </w:tcPr>
          <w:p w:rsidR="00531373" w:rsidRPr="00531373" w:rsidRDefault="00531373" w:rsidP="0058503C">
            <w:pPr>
              <w:pStyle w:val="Bezproreda"/>
            </w:pPr>
            <w:r w:rsidRPr="00531373">
              <w:t>Prihodi od financijske imovine</w:t>
            </w:r>
          </w:p>
        </w:tc>
        <w:tc>
          <w:tcPr>
            <w:tcW w:w="2129" w:type="dxa"/>
          </w:tcPr>
          <w:p w:rsidR="00531373" w:rsidRPr="00531373" w:rsidRDefault="00531373" w:rsidP="00531373">
            <w:pPr>
              <w:pStyle w:val="Bezproreda"/>
              <w:jc w:val="right"/>
            </w:pPr>
            <w:r w:rsidRPr="00531373">
              <w:t>2.000,00</w:t>
            </w:r>
          </w:p>
        </w:tc>
      </w:tr>
      <w:tr w:rsidR="00531373" w:rsidRPr="00531373" w:rsidTr="0015388D">
        <w:tc>
          <w:tcPr>
            <w:tcW w:w="5211" w:type="dxa"/>
          </w:tcPr>
          <w:p w:rsidR="00531373" w:rsidRPr="00531373" w:rsidRDefault="00531373" w:rsidP="00531373">
            <w:pPr>
              <w:pStyle w:val="Bezproreda"/>
            </w:pPr>
            <w:r w:rsidRPr="00531373">
              <w:t>Prihodi od nefinancijske imovine</w:t>
            </w:r>
          </w:p>
        </w:tc>
        <w:tc>
          <w:tcPr>
            <w:tcW w:w="2129" w:type="dxa"/>
          </w:tcPr>
          <w:p w:rsidR="00531373" w:rsidRPr="00531373" w:rsidRDefault="00531373" w:rsidP="00531373">
            <w:pPr>
              <w:pStyle w:val="Bezproreda"/>
              <w:jc w:val="right"/>
            </w:pPr>
            <w:r w:rsidRPr="00531373">
              <w:t>473.200,00</w:t>
            </w:r>
          </w:p>
        </w:tc>
      </w:tr>
      <w:tr w:rsidR="00531373" w:rsidRPr="00133D71" w:rsidTr="0015388D">
        <w:tc>
          <w:tcPr>
            <w:tcW w:w="5211" w:type="dxa"/>
          </w:tcPr>
          <w:p w:rsidR="00531373" w:rsidRPr="00133D71" w:rsidRDefault="00531373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Prihodi od upravnih i administrativnih pristojbi, pristojbi po posebnim propisima i naknada</w:t>
            </w:r>
          </w:p>
        </w:tc>
        <w:tc>
          <w:tcPr>
            <w:tcW w:w="2129" w:type="dxa"/>
          </w:tcPr>
          <w:p w:rsidR="00531373" w:rsidRPr="00133D71" w:rsidRDefault="00531373" w:rsidP="00531373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2.885.850,00</w:t>
            </w:r>
          </w:p>
        </w:tc>
      </w:tr>
      <w:tr w:rsidR="00531373" w:rsidRPr="00531373" w:rsidTr="0015388D">
        <w:tc>
          <w:tcPr>
            <w:tcW w:w="5211" w:type="dxa"/>
          </w:tcPr>
          <w:p w:rsidR="00531373" w:rsidRPr="00531373" w:rsidRDefault="00531373" w:rsidP="0058503C">
            <w:pPr>
              <w:pStyle w:val="Bezproreda"/>
            </w:pPr>
            <w:r w:rsidRPr="00531373">
              <w:t>Upravne i administrativne pristojbe</w:t>
            </w:r>
          </w:p>
        </w:tc>
        <w:tc>
          <w:tcPr>
            <w:tcW w:w="2129" w:type="dxa"/>
          </w:tcPr>
          <w:p w:rsidR="00531373" w:rsidRPr="00531373" w:rsidRDefault="00531373" w:rsidP="00531373">
            <w:pPr>
              <w:pStyle w:val="Bezproreda"/>
              <w:jc w:val="right"/>
            </w:pPr>
            <w:r w:rsidRPr="00531373">
              <w:t>70.000,00</w:t>
            </w:r>
          </w:p>
        </w:tc>
      </w:tr>
      <w:tr w:rsidR="00531373" w:rsidRPr="00531373" w:rsidTr="0015388D">
        <w:tc>
          <w:tcPr>
            <w:tcW w:w="5211" w:type="dxa"/>
          </w:tcPr>
          <w:p w:rsidR="00531373" w:rsidRPr="00531373" w:rsidRDefault="00531373" w:rsidP="0058503C">
            <w:pPr>
              <w:pStyle w:val="Bezproreda"/>
            </w:pPr>
            <w:r w:rsidRPr="00531373">
              <w:t>Prihodi po posebnim propisima</w:t>
            </w:r>
          </w:p>
        </w:tc>
        <w:tc>
          <w:tcPr>
            <w:tcW w:w="2129" w:type="dxa"/>
          </w:tcPr>
          <w:p w:rsidR="00531373" w:rsidRPr="00531373" w:rsidRDefault="00531373" w:rsidP="00531373">
            <w:pPr>
              <w:pStyle w:val="Bezproreda"/>
              <w:jc w:val="right"/>
            </w:pPr>
            <w:r w:rsidRPr="00531373">
              <w:t>624.100,00</w:t>
            </w:r>
          </w:p>
        </w:tc>
      </w:tr>
      <w:tr w:rsidR="00531373" w:rsidRPr="00531373" w:rsidTr="0015388D">
        <w:tc>
          <w:tcPr>
            <w:tcW w:w="5211" w:type="dxa"/>
          </w:tcPr>
          <w:p w:rsidR="00531373" w:rsidRPr="00531373" w:rsidRDefault="00531373" w:rsidP="00531373">
            <w:pPr>
              <w:pStyle w:val="Bezproreda"/>
            </w:pPr>
            <w:r w:rsidRPr="00531373">
              <w:t>Komunalni doprinos i naknade</w:t>
            </w:r>
          </w:p>
        </w:tc>
        <w:tc>
          <w:tcPr>
            <w:tcW w:w="2129" w:type="dxa"/>
          </w:tcPr>
          <w:p w:rsidR="00531373" w:rsidRPr="00531373" w:rsidRDefault="00531373" w:rsidP="00531373">
            <w:pPr>
              <w:pStyle w:val="Bezproreda"/>
              <w:jc w:val="right"/>
            </w:pPr>
            <w:r w:rsidRPr="00531373">
              <w:t>2.191.750,00</w:t>
            </w:r>
          </w:p>
        </w:tc>
      </w:tr>
      <w:tr w:rsidR="00531373" w:rsidRPr="00133D71" w:rsidTr="0015388D">
        <w:tc>
          <w:tcPr>
            <w:tcW w:w="5211" w:type="dxa"/>
            <w:tcBorders>
              <w:bottom w:val="single" w:sz="4" w:space="0" w:color="auto"/>
            </w:tcBorders>
          </w:tcPr>
          <w:p w:rsidR="00531373" w:rsidRPr="00133D71" w:rsidRDefault="00531373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Kazne, upravne mjere i ostali prihodi</w:t>
            </w:r>
          </w:p>
        </w:tc>
        <w:tc>
          <w:tcPr>
            <w:tcW w:w="2129" w:type="dxa"/>
            <w:tcBorders>
              <w:bottom w:val="single" w:sz="4" w:space="0" w:color="auto"/>
            </w:tcBorders>
          </w:tcPr>
          <w:p w:rsidR="00531373" w:rsidRPr="00133D71" w:rsidRDefault="00531373" w:rsidP="00531373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90.000,00</w:t>
            </w:r>
          </w:p>
        </w:tc>
      </w:tr>
      <w:tr w:rsidR="00531373" w:rsidRPr="00531373" w:rsidTr="0015388D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1373" w:rsidRPr="00531373" w:rsidRDefault="00531373" w:rsidP="0058503C">
            <w:pPr>
              <w:pStyle w:val="Bezproreda"/>
            </w:pPr>
            <w:r w:rsidRPr="00531373">
              <w:t>Ostali prihodi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373" w:rsidRPr="00531373" w:rsidRDefault="00531373" w:rsidP="00531373">
            <w:pPr>
              <w:pStyle w:val="Bezproreda"/>
              <w:jc w:val="right"/>
            </w:pPr>
            <w:r w:rsidRPr="00531373">
              <w:t>90.000,00</w:t>
            </w:r>
          </w:p>
        </w:tc>
      </w:tr>
      <w:tr w:rsidR="007F0DD0" w:rsidRPr="009B1C09" w:rsidTr="0015388D">
        <w:tc>
          <w:tcPr>
            <w:tcW w:w="7340" w:type="dxa"/>
            <w:gridSpan w:val="2"/>
            <w:shd w:val="clear" w:color="auto" w:fill="D9D9D9" w:themeFill="background1" w:themeFillShade="D9"/>
          </w:tcPr>
          <w:p w:rsidR="007F0DD0" w:rsidRPr="009B1C09" w:rsidRDefault="007F0DD0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PRIHODI OD PRODAJE NEFINANCIJSKE IMOVINE</w:t>
            </w:r>
          </w:p>
        </w:tc>
      </w:tr>
      <w:tr w:rsidR="007F0DD0" w:rsidRPr="0015388D" w:rsidTr="000D75A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DD0" w:rsidRPr="0015388D" w:rsidRDefault="007F0DD0" w:rsidP="007F0DD0">
            <w:pPr>
              <w:pStyle w:val="Bezproreda"/>
              <w:rPr>
                <w:b/>
              </w:rPr>
            </w:pPr>
            <w:r w:rsidRPr="0015388D">
              <w:rPr>
                <w:b/>
              </w:rPr>
              <w:t>Prihodi od prodaje neproizvedene dugotrajne imovine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DD0" w:rsidRPr="0015388D" w:rsidRDefault="007F0DD0" w:rsidP="0058503C">
            <w:pPr>
              <w:pStyle w:val="Bezproreda"/>
              <w:jc w:val="right"/>
              <w:rPr>
                <w:b/>
              </w:rPr>
            </w:pPr>
            <w:r w:rsidRPr="0015388D">
              <w:rPr>
                <w:b/>
              </w:rPr>
              <w:t>1.981.000,00</w:t>
            </w:r>
          </w:p>
        </w:tc>
      </w:tr>
      <w:tr w:rsidR="0015388D" w:rsidRPr="0015388D" w:rsidTr="0015388D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88D" w:rsidRPr="0015388D" w:rsidRDefault="0015388D" w:rsidP="0058503C">
            <w:pPr>
              <w:pStyle w:val="Bezproreda"/>
            </w:pPr>
            <w:r w:rsidRPr="0015388D">
              <w:t>Prihodi od prodaje neproizvedene dugotrajne imovine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88D" w:rsidRPr="0015388D" w:rsidRDefault="0015388D" w:rsidP="0058503C">
            <w:pPr>
              <w:pStyle w:val="Bezproreda"/>
              <w:jc w:val="right"/>
            </w:pPr>
            <w:r w:rsidRPr="0015388D">
              <w:t>1.981.000,00</w:t>
            </w:r>
          </w:p>
        </w:tc>
      </w:tr>
      <w:tr w:rsidR="0015388D" w:rsidRPr="0015388D" w:rsidTr="0058503C">
        <w:tc>
          <w:tcPr>
            <w:tcW w:w="5211" w:type="dxa"/>
          </w:tcPr>
          <w:p w:rsidR="0015388D" w:rsidRPr="0015388D" w:rsidRDefault="0015388D" w:rsidP="0058503C">
            <w:pPr>
              <w:pStyle w:val="Bezproreda"/>
              <w:rPr>
                <w:b/>
              </w:rPr>
            </w:pPr>
            <w:r w:rsidRPr="0015388D">
              <w:rPr>
                <w:b/>
              </w:rPr>
              <w:t>Prihodi od prodaje proizvedene dugotrajne imovine</w:t>
            </w:r>
          </w:p>
        </w:tc>
        <w:tc>
          <w:tcPr>
            <w:tcW w:w="2129" w:type="dxa"/>
          </w:tcPr>
          <w:p w:rsidR="0015388D" w:rsidRPr="0015388D" w:rsidRDefault="0015388D" w:rsidP="0058503C">
            <w:pPr>
              <w:pStyle w:val="Bezproreda"/>
              <w:jc w:val="right"/>
              <w:rPr>
                <w:b/>
              </w:rPr>
            </w:pPr>
            <w:r w:rsidRPr="0015388D">
              <w:rPr>
                <w:b/>
              </w:rPr>
              <w:t>1.292.000,00</w:t>
            </w:r>
          </w:p>
        </w:tc>
      </w:tr>
      <w:tr w:rsidR="0015388D" w:rsidRPr="0015388D" w:rsidTr="0058503C">
        <w:tc>
          <w:tcPr>
            <w:tcW w:w="5211" w:type="dxa"/>
          </w:tcPr>
          <w:p w:rsidR="0015388D" w:rsidRPr="0015388D" w:rsidRDefault="0015388D" w:rsidP="0058503C">
            <w:pPr>
              <w:pStyle w:val="Bezproreda"/>
            </w:pPr>
            <w:r w:rsidRPr="0015388D">
              <w:t>Prihodi od prodaje proizvedene dugotrajne imovine</w:t>
            </w:r>
          </w:p>
        </w:tc>
        <w:tc>
          <w:tcPr>
            <w:tcW w:w="2129" w:type="dxa"/>
          </w:tcPr>
          <w:p w:rsidR="0015388D" w:rsidRPr="0015388D" w:rsidRDefault="0015388D" w:rsidP="0058503C">
            <w:pPr>
              <w:pStyle w:val="Bezproreda"/>
              <w:jc w:val="right"/>
            </w:pPr>
            <w:r w:rsidRPr="0015388D">
              <w:t>1.292.000,00</w:t>
            </w:r>
          </w:p>
        </w:tc>
      </w:tr>
      <w:tr w:rsidR="0015388D" w:rsidRPr="009B1C09" w:rsidTr="0015388D">
        <w:tc>
          <w:tcPr>
            <w:tcW w:w="5211" w:type="dxa"/>
            <w:tcBorders>
              <w:right w:val="single" w:sz="4" w:space="0" w:color="auto"/>
            </w:tcBorders>
            <w:shd w:val="clear" w:color="auto" w:fill="A6A6A6" w:themeFill="background1" w:themeFillShade="A6"/>
          </w:tcPr>
          <w:p w:rsidR="0015388D" w:rsidRPr="009B1C09" w:rsidRDefault="0015388D" w:rsidP="0058503C">
            <w:pPr>
              <w:pStyle w:val="Bezproreda"/>
              <w:rPr>
                <w:b/>
              </w:rPr>
            </w:pPr>
            <w:r>
              <w:rPr>
                <w:b/>
              </w:rPr>
              <w:lastRenderedPageBreak/>
              <w:t>UKUPNI PRIHODI</w:t>
            </w:r>
          </w:p>
        </w:tc>
        <w:tc>
          <w:tcPr>
            <w:tcW w:w="2129" w:type="dxa"/>
            <w:tcBorders>
              <w:left w:val="single" w:sz="4" w:space="0" w:color="auto"/>
            </w:tcBorders>
            <w:shd w:val="clear" w:color="auto" w:fill="A6A6A6" w:themeFill="background1" w:themeFillShade="A6"/>
          </w:tcPr>
          <w:p w:rsidR="0015388D" w:rsidRPr="009B1C09" w:rsidRDefault="0015388D" w:rsidP="0015388D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14.022.000,00</w:t>
            </w:r>
          </w:p>
        </w:tc>
      </w:tr>
      <w:tr w:rsidR="007F0DD0" w:rsidRPr="00133D71" w:rsidTr="0015388D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7F0DD0" w:rsidRDefault="007F0DD0" w:rsidP="0058503C">
            <w:pPr>
              <w:pStyle w:val="Bezproreda"/>
            </w:pPr>
          </w:p>
          <w:p w:rsidR="0015388D" w:rsidRPr="00531373" w:rsidRDefault="0015388D" w:rsidP="00F82E3A">
            <w:pPr>
              <w:pStyle w:val="Bezproreda"/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</w:tcPr>
          <w:p w:rsidR="007F0DD0" w:rsidRPr="00133D71" w:rsidRDefault="007F0DD0" w:rsidP="0058503C">
            <w:pPr>
              <w:pStyle w:val="Bezproreda"/>
              <w:jc w:val="right"/>
              <w:rPr>
                <w:b/>
              </w:rPr>
            </w:pPr>
          </w:p>
        </w:tc>
      </w:tr>
      <w:tr w:rsidR="0015388D" w:rsidRPr="00133D71" w:rsidTr="0015388D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15388D" w:rsidRDefault="0015388D" w:rsidP="0058503C">
            <w:pPr>
              <w:pStyle w:val="Bezproreda"/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</w:tcPr>
          <w:p w:rsidR="0015388D" w:rsidRPr="00133D71" w:rsidRDefault="0015388D" w:rsidP="0058503C">
            <w:pPr>
              <w:pStyle w:val="Bezproreda"/>
              <w:jc w:val="right"/>
              <w:rPr>
                <w:b/>
              </w:rPr>
            </w:pPr>
          </w:p>
        </w:tc>
      </w:tr>
    </w:tbl>
    <w:p w:rsidR="00EB471D" w:rsidRPr="0015582D" w:rsidRDefault="0047668E" w:rsidP="00F82E3A">
      <w:pPr>
        <w:pStyle w:val="Podnaslov"/>
        <w:ind w:left="0"/>
        <w:rPr>
          <w:rFonts w:asciiTheme="minorHAnsi" w:hAnsiTheme="minorHAnsi" w:cstheme="minorHAnsi"/>
          <w:color w:val="auto"/>
        </w:rPr>
      </w:pPr>
      <w:r w:rsidRPr="0015582D">
        <w:rPr>
          <w:rFonts w:asciiTheme="minorHAnsi" w:hAnsiTheme="minorHAnsi" w:cstheme="minorHAnsi"/>
          <w:color w:val="auto"/>
        </w:rPr>
        <w:t>GDJE</w:t>
      </w:r>
      <w:r w:rsidR="00EB471D" w:rsidRPr="0015582D">
        <w:rPr>
          <w:rFonts w:asciiTheme="minorHAnsi" w:hAnsiTheme="minorHAnsi" w:cstheme="minorHAnsi"/>
          <w:color w:val="auto"/>
        </w:rPr>
        <w:t xml:space="preserve"> ODLAZI NO</w:t>
      </w:r>
      <w:r w:rsidR="00190A1F" w:rsidRPr="0015582D">
        <w:rPr>
          <w:rFonts w:asciiTheme="minorHAnsi" w:hAnsiTheme="minorHAnsi" w:cstheme="minorHAnsi"/>
          <w:color w:val="auto"/>
        </w:rPr>
        <w:t>VAC IZ PRORAČUNA?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572"/>
        <w:gridCol w:w="1768"/>
      </w:tblGrid>
      <w:tr w:rsidR="0015388D" w:rsidRPr="009B1C09" w:rsidTr="0058503C">
        <w:tc>
          <w:tcPr>
            <w:tcW w:w="7340" w:type="dxa"/>
            <w:gridSpan w:val="2"/>
            <w:shd w:val="clear" w:color="auto" w:fill="D9D9D9" w:themeFill="background1" w:themeFillShade="D9"/>
          </w:tcPr>
          <w:p w:rsidR="0015388D" w:rsidRPr="009B1C09" w:rsidRDefault="0015388D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RASHODI POSLOVANJA</w:t>
            </w:r>
          </w:p>
        </w:tc>
      </w:tr>
      <w:tr w:rsidR="000D75A6" w:rsidRPr="009B1C09" w:rsidTr="000D75A6">
        <w:tc>
          <w:tcPr>
            <w:tcW w:w="55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046C7" w:rsidRPr="009B1C09" w:rsidRDefault="00C046C7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 xml:space="preserve">RAD </w:t>
            </w:r>
            <w:r w:rsidR="000D75A6">
              <w:rPr>
                <w:b/>
              </w:rPr>
              <w:t>OPĆINSKO</w:t>
            </w:r>
            <w:r>
              <w:rPr>
                <w:b/>
              </w:rPr>
              <w:t>G</w:t>
            </w:r>
            <w:r w:rsidR="000D75A6">
              <w:rPr>
                <w:b/>
              </w:rPr>
              <w:t xml:space="preserve"> VIJEĆ</w:t>
            </w:r>
            <w:r>
              <w:rPr>
                <w:b/>
              </w:rPr>
              <w:t>A</w:t>
            </w:r>
          </w:p>
        </w:tc>
        <w:tc>
          <w:tcPr>
            <w:tcW w:w="17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D75A6" w:rsidRPr="009B1C09" w:rsidRDefault="000D75A6" w:rsidP="000D75A6">
            <w:pPr>
              <w:pStyle w:val="Bezproreda"/>
              <w:rPr>
                <w:b/>
              </w:rPr>
            </w:pPr>
          </w:p>
        </w:tc>
      </w:tr>
      <w:tr w:rsidR="000D75A6" w:rsidRPr="009B1C09" w:rsidTr="000D75A6">
        <w:tc>
          <w:tcPr>
            <w:tcW w:w="5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A6" w:rsidRPr="000D75A6" w:rsidRDefault="00C046C7" w:rsidP="0058503C">
            <w:pPr>
              <w:pStyle w:val="Bezproreda"/>
            </w:pPr>
            <w:r>
              <w:t>Naknade za članove vijeća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</w:tcBorders>
          </w:tcPr>
          <w:p w:rsidR="000D75A6" w:rsidRPr="000D75A6" w:rsidRDefault="00C046C7" w:rsidP="00C046C7">
            <w:pPr>
              <w:pStyle w:val="Bezproreda"/>
              <w:jc w:val="right"/>
            </w:pPr>
            <w:r>
              <w:t>158.000,00</w:t>
            </w:r>
          </w:p>
        </w:tc>
      </w:tr>
      <w:tr w:rsidR="00C046C7" w:rsidRPr="009B1C09" w:rsidTr="0058503C">
        <w:tc>
          <w:tcPr>
            <w:tcW w:w="5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6C7" w:rsidRPr="000D75A6" w:rsidRDefault="00C046C7" w:rsidP="0058503C">
            <w:pPr>
              <w:pStyle w:val="Bezproreda"/>
            </w:pPr>
            <w:r>
              <w:t>Potpora radu političkim strankama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</w:tcBorders>
          </w:tcPr>
          <w:p w:rsidR="00C046C7" w:rsidRPr="000D75A6" w:rsidRDefault="00C046C7" w:rsidP="00C046C7">
            <w:pPr>
              <w:pStyle w:val="Bezproreda"/>
              <w:jc w:val="right"/>
            </w:pPr>
            <w:r>
              <w:t>19.800,00</w:t>
            </w:r>
          </w:p>
        </w:tc>
      </w:tr>
      <w:tr w:rsidR="00C046C7" w:rsidRPr="009B1C09" w:rsidTr="0058503C">
        <w:tc>
          <w:tcPr>
            <w:tcW w:w="5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6C7" w:rsidRPr="000D75A6" w:rsidRDefault="00C046C7" w:rsidP="0058503C">
            <w:pPr>
              <w:pStyle w:val="Bezproreda"/>
            </w:pPr>
            <w:r>
              <w:t>Obilježavanje proslave dana Općine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</w:tcBorders>
          </w:tcPr>
          <w:p w:rsidR="00C046C7" w:rsidRPr="000D75A6" w:rsidRDefault="00C046C7" w:rsidP="00C046C7">
            <w:pPr>
              <w:pStyle w:val="Bezproreda"/>
              <w:jc w:val="right"/>
            </w:pPr>
            <w:r>
              <w:t>19.000,00</w:t>
            </w:r>
          </w:p>
        </w:tc>
      </w:tr>
      <w:tr w:rsidR="00C046C7" w:rsidRPr="009B1C09" w:rsidTr="0058503C">
        <w:tc>
          <w:tcPr>
            <w:tcW w:w="5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6C7" w:rsidRPr="000D75A6" w:rsidRDefault="00C046C7" w:rsidP="0058503C">
            <w:pPr>
              <w:pStyle w:val="Bezproreda"/>
            </w:pPr>
            <w:r>
              <w:t>Izbori za Vijeće mjesnih odbora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</w:tcBorders>
          </w:tcPr>
          <w:p w:rsidR="00C046C7" w:rsidRPr="000D75A6" w:rsidRDefault="00C046C7" w:rsidP="00C046C7">
            <w:pPr>
              <w:pStyle w:val="Bezproreda"/>
              <w:jc w:val="right"/>
            </w:pPr>
            <w:r>
              <w:t>150.000,00</w:t>
            </w:r>
          </w:p>
        </w:tc>
      </w:tr>
      <w:tr w:rsidR="00C046C7" w:rsidRPr="009B1C09" w:rsidTr="00C046C7">
        <w:tc>
          <w:tcPr>
            <w:tcW w:w="5572" w:type="dxa"/>
            <w:shd w:val="clear" w:color="auto" w:fill="D9D9D9" w:themeFill="background1" w:themeFillShade="D9"/>
          </w:tcPr>
          <w:p w:rsidR="00C046C7" w:rsidRPr="009B1C09" w:rsidRDefault="00C046C7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JEDINSTVENI UPRAVNI ODJEL</w:t>
            </w:r>
          </w:p>
        </w:tc>
        <w:tc>
          <w:tcPr>
            <w:tcW w:w="1768" w:type="dxa"/>
            <w:shd w:val="clear" w:color="auto" w:fill="D9D9D9" w:themeFill="background1" w:themeFillShade="D9"/>
          </w:tcPr>
          <w:p w:rsidR="00C046C7" w:rsidRPr="009B1C09" w:rsidRDefault="00C046C7" w:rsidP="0058503C">
            <w:pPr>
              <w:pStyle w:val="Bezproreda"/>
              <w:rPr>
                <w:b/>
              </w:rPr>
            </w:pPr>
          </w:p>
        </w:tc>
      </w:tr>
      <w:tr w:rsidR="00C046C7" w:rsidRPr="009B1C09" w:rsidTr="00C046C7">
        <w:tc>
          <w:tcPr>
            <w:tcW w:w="5572" w:type="dxa"/>
            <w:shd w:val="clear" w:color="auto" w:fill="F2F2F2" w:themeFill="background1" w:themeFillShade="F2"/>
          </w:tcPr>
          <w:p w:rsidR="00C046C7" w:rsidRPr="009B1C09" w:rsidRDefault="00C046C7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OPĆI POSLOVI JEDINSTVENOG UPRAVNOG ODJELA</w:t>
            </w:r>
          </w:p>
        </w:tc>
        <w:tc>
          <w:tcPr>
            <w:tcW w:w="1768" w:type="dxa"/>
            <w:shd w:val="clear" w:color="auto" w:fill="F2F2F2" w:themeFill="background1" w:themeFillShade="F2"/>
          </w:tcPr>
          <w:p w:rsidR="00C046C7" w:rsidRPr="009B1C09" w:rsidRDefault="00C046C7" w:rsidP="0058503C">
            <w:pPr>
              <w:pStyle w:val="Bezproreda"/>
              <w:rPr>
                <w:b/>
              </w:rPr>
            </w:pPr>
          </w:p>
        </w:tc>
      </w:tr>
      <w:tr w:rsidR="00C046C7" w:rsidRPr="00C046C7" w:rsidTr="00C046C7">
        <w:tc>
          <w:tcPr>
            <w:tcW w:w="5572" w:type="dxa"/>
          </w:tcPr>
          <w:p w:rsidR="00C046C7" w:rsidRPr="00C046C7" w:rsidRDefault="00C046C7" w:rsidP="0058503C">
            <w:pPr>
              <w:pStyle w:val="Bezproreda"/>
            </w:pPr>
            <w:r w:rsidRPr="00C046C7">
              <w:t>Izvršna uprava i administracija</w:t>
            </w:r>
          </w:p>
        </w:tc>
        <w:tc>
          <w:tcPr>
            <w:tcW w:w="1768" w:type="dxa"/>
          </w:tcPr>
          <w:p w:rsidR="00C046C7" w:rsidRPr="00C046C7" w:rsidRDefault="00C046C7" w:rsidP="00402000">
            <w:pPr>
              <w:pStyle w:val="Bezproreda"/>
              <w:jc w:val="right"/>
            </w:pPr>
            <w:r>
              <w:t>2.622.450,00</w:t>
            </w:r>
          </w:p>
        </w:tc>
      </w:tr>
      <w:tr w:rsidR="00C046C7" w:rsidRPr="00C046C7" w:rsidTr="00C046C7">
        <w:tc>
          <w:tcPr>
            <w:tcW w:w="5572" w:type="dxa"/>
          </w:tcPr>
          <w:p w:rsidR="00C046C7" w:rsidRPr="00C046C7" w:rsidRDefault="00C046C7" w:rsidP="0058503C">
            <w:pPr>
              <w:pStyle w:val="Bezproreda"/>
            </w:pPr>
            <w:r w:rsidRPr="00C046C7">
              <w:t>Održavanje građevinskih objekata u vlasništvu Općine</w:t>
            </w:r>
          </w:p>
        </w:tc>
        <w:tc>
          <w:tcPr>
            <w:tcW w:w="1768" w:type="dxa"/>
          </w:tcPr>
          <w:p w:rsidR="00C046C7" w:rsidRPr="00C046C7" w:rsidRDefault="00C046C7" w:rsidP="00402000">
            <w:pPr>
              <w:pStyle w:val="Bezproreda"/>
              <w:jc w:val="right"/>
            </w:pPr>
            <w:r>
              <w:t>285.000,00</w:t>
            </w:r>
          </w:p>
        </w:tc>
      </w:tr>
      <w:tr w:rsidR="00C046C7" w:rsidRPr="00C046C7" w:rsidTr="00C046C7">
        <w:tc>
          <w:tcPr>
            <w:tcW w:w="5572" w:type="dxa"/>
          </w:tcPr>
          <w:p w:rsidR="00C046C7" w:rsidRPr="00C046C7" w:rsidRDefault="00C046C7" w:rsidP="00C046C7">
            <w:pPr>
              <w:pStyle w:val="Bezproreda"/>
            </w:pPr>
            <w:r w:rsidRPr="00C046C7">
              <w:t>Tekuće pomoći udrugama iz Domovinskog rata</w:t>
            </w:r>
          </w:p>
        </w:tc>
        <w:tc>
          <w:tcPr>
            <w:tcW w:w="1768" w:type="dxa"/>
          </w:tcPr>
          <w:p w:rsidR="00C046C7" w:rsidRPr="00C046C7" w:rsidRDefault="00C046C7" w:rsidP="00402000">
            <w:pPr>
              <w:pStyle w:val="Bezproreda"/>
              <w:jc w:val="right"/>
            </w:pPr>
            <w:r>
              <w:t>35.000,00</w:t>
            </w:r>
          </w:p>
        </w:tc>
      </w:tr>
      <w:tr w:rsidR="00C046C7" w:rsidRPr="009B1C09" w:rsidTr="00C046C7">
        <w:tc>
          <w:tcPr>
            <w:tcW w:w="5572" w:type="dxa"/>
          </w:tcPr>
          <w:p w:rsidR="00C046C7" w:rsidRPr="00402000" w:rsidRDefault="00C046C7" w:rsidP="00C046C7">
            <w:pPr>
              <w:pStyle w:val="Bezproreda"/>
            </w:pPr>
            <w:r w:rsidRPr="00402000">
              <w:t>Najam vozila za vlastiti komunalni pogon</w:t>
            </w:r>
          </w:p>
        </w:tc>
        <w:tc>
          <w:tcPr>
            <w:tcW w:w="1768" w:type="dxa"/>
          </w:tcPr>
          <w:p w:rsidR="00C046C7" w:rsidRPr="00402000" w:rsidRDefault="00402000" w:rsidP="00402000">
            <w:pPr>
              <w:pStyle w:val="Bezproreda"/>
              <w:jc w:val="right"/>
            </w:pPr>
            <w:r w:rsidRPr="00402000">
              <w:t>43.000,00</w:t>
            </w:r>
          </w:p>
        </w:tc>
      </w:tr>
      <w:tr w:rsidR="00C046C7" w:rsidRPr="009B1C09" w:rsidTr="00C046C7">
        <w:tc>
          <w:tcPr>
            <w:tcW w:w="5572" w:type="dxa"/>
          </w:tcPr>
          <w:p w:rsidR="00C046C7" w:rsidRPr="00402000" w:rsidRDefault="00402000" w:rsidP="00402000">
            <w:pPr>
              <w:pStyle w:val="Bezproreda"/>
            </w:pPr>
            <w:r w:rsidRPr="00402000">
              <w:t>Nabava opreme</w:t>
            </w:r>
            <w:r>
              <w:t xml:space="preserve"> (računalna oprema i uredska oprema)</w:t>
            </w:r>
          </w:p>
        </w:tc>
        <w:tc>
          <w:tcPr>
            <w:tcW w:w="1768" w:type="dxa"/>
          </w:tcPr>
          <w:p w:rsidR="00C046C7" w:rsidRPr="00402000" w:rsidRDefault="00402000" w:rsidP="00402000">
            <w:pPr>
              <w:pStyle w:val="Bezproreda"/>
              <w:jc w:val="right"/>
            </w:pPr>
            <w:r w:rsidRPr="00402000">
              <w:t>20.000,00</w:t>
            </w:r>
          </w:p>
        </w:tc>
      </w:tr>
      <w:tr w:rsidR="00402000" w:rsidRPr="00402000" w:rsidTr="00402000">
        <w:tc>
          <w:tcPr>
            <w:tcW w:w="5572" w:type="dxa"/>
          </w:tcPr>
          <w:p w:rsidR="00402000" w:rsidRPr="00402000" w:rsidRDefault="00402000" w:rsidP="00402000">
            <w:pPr>
              <w:pStyle w:val="Bezproreda"/>
            </w:pPr>
            <w:r w:rsidRPr="00402000">
              <w:t>Nabava opr</w:t>
            </w:r>
            <w:r w:rsidR="00EB471D">
              <w:t>eme za komunalnu infrastrukturu</w:t>
            </w:r>
          </w:p>
        </w:tc>
        <w:tc>
          <w:tcPr>
            <w:tcW w:w="1768" w:type="dxa"/>
          </w:tcPr>
          <w:p w:rsidR="00402000" w:rsidRPr="00402000" w:rsidRDefault="00402000" w:rsidP="00402000">
            <w:pPr>
              <w:pStyle w:val="Bezproreda"/>
              <w:jc w:val="right"/>
            </w:pPr>
            <w:r>
              <w:t>130.045,00</w:t>
            </w:r>
          </w:p>
        </w:tc>
      </w:tr>
      <w:tr w:rsidR="00402000" w:rsidRPr="00402000" w:rsidTr="00402000">
        <w:tc>
          <w:tcPr>
            <w:tcW w:w="5572" w:type="dxa"/>
          </w:tcPr>
          <w:p w:rsidR="00402000" w:rsidRPr="00402000" w:rsidRDefault="00402000" w:rsidP="0058503C">
            <w:pPr>
              <w:pStyle w:val="Bezproreda"/>
            </w:pPr>
            <w:r w:rsidRPr="00402000">
              <w:t>Projektna dokumentacija za gradnju Općinske zgrade</w:t>
            </w:r>
          </w:p>
        </w:tc>
        <w:tc>
          <w:tcPr>
            <w:tcW w:w="1768" w:type="dxa"/>
          </w:tcPr>
          <w:p w:rsidR="00402000" w:rsidRPr="00402000" w:rsidRDefault="00402000" w:rsidP="00402000">
            <w:pPr>
              <w:pStyle w:val="Bezproreda"/>
              <w:jc w:val="right"/>
            </w:pPr>
            <w:r w:rsidRPr="00402000">
              <w:t>50.000,00</w:t>
            </w:r>
          </w:p>
        </w:tc>
      </w:tr>
      <w:tr w:rsidR="00402000" w:rsidRPr="009B1C09" w:rsidTr="00402000">
        <w:tc>
          <w:tcPr>
            <w:tcW w:w="5572" w:type="dxa"/>
            <w:shd w:val="clear" w:color="auto" w:fill="F2F2F2" w:themeFill="background1" w:themeFillShade="F2"/>
          </w:tcPr>
          <w:p w:rsidR="00402000" w:rsidRPr="009B1C09" w:rsidRDefault="00402000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VATROGASNA ZAŠTITA, CIVILNA ZAŠTITA</w:t>
            </w:r>
          </w:p>
        </w:tc>
        <w:tc>
          <w:tcPr>
            <w:tcW w:w="1768" w:type="dxa"/>
            <w:shd w:val="clear" w:color="auto" w:fill="F2F2F2" w:themeFill="background1" w:themeFillShade="F2"/>
          </w:tcPr>
          <w:p w:rsidR="00402000" w:rsidRPr="009B1C09" w:rsidRDefault="00402000" w:rsidP="0058503C">
            <w:pPr>
              <w:pStyle w:val="Bezproreda"/>
              <w:rPr>
                <w:b/>
              </w:rPr>
            </w:pPr>
          </w:p>
        </w:tc>
      </w:tr>
      <w:tr w:rsidR="00402000" w:rsidRPr="00C046C7" w:rsidTr="00402000">
        <w:tc>
          <w:tcPr>
            <w:tcW w:w="5572" w:type="dxa"/>
          </w:tcPr>
          <w:p w:rsidR="00402000" w:rsidRPr="00C046C7" w:rsidRDefault="00402000" w:rsidP="0058503C">
            <w:pPr>
              <w:pStyle w:val="Bezproreda"/>
            </w:pPr>
            <w:r>
              <w:t>Funkcioniranje DVD-a</w:t>
            </w:r>
          </w:p>
        </w:tc>
        <w:tc>
          <w:tcPr>
            <w:tcW w:w="1768" w:type="dxa"/>
          </w:tcPr>
          <w:p w:rsidR="00402000" w:rsidRPr="00C046C7" w:rsidRDefault="00402000" w:rsidP="0058503C">
            <w:pPr>
              <w:pStyle w:val="Bezproreda"/>
              <w:jc w:val="right"/>
            </w:pPr>
            <w:r>
              <w:t>170.000,00</w:t>
            </w:r>
          </w:p>
        </w:tc>
      </w:tr>
      <w:tr w:rsidR="00402000" w:rsidRPr="00C046C7" w:rsidTr="00402000">
        <w:tc>
          <w:tcPr>
            <w:tcW w:w="5572" w:type="dxa"/>
          </w:tcPr>
          <w:p w:rsidR="00402000" w:rsidRPr="00C046C7" w:rsidRDefault="00402000" w:rsidP="00402000">
            <w:pPr>
              <w:pStyle w:val="Bezproreda"/>
            </w:pPr>
            <w:r>
              <w:t>Funkcioniranje Civilne zaštite</w:t>
            </w:r>
          </w:p>
        </w:tc>
        <w:tc>
          <w:tcPr>
            <w:tcW w:w="1768" w:type="dxa"/>
          </w:tcPr>
          <w:p w:rsidR="00402000" w:rsidRPr="00C046C7" w:rsidRDefault="00402000" w:rsidP="0058503C">
            <w:pPr>
              <w:pStyle w:val="Bezproreda"/>
              <w:jc w:val="right"/>
            </w:pPr>
            <w:r>
              <w:t>12.500,00</w:t>
            </w:r>
          </w:p>
        </w:tc>
      </w:tr>
      <w:tr w:rsidR="00402000" w:rsidRPr="009B1C09" w:rsidTr="00402000">
        <w:tc>
          <w:tcPr>
            <w:tcW w:w="5572" w:type="dxa"/>
            <w:shd w:val="clear" w:color="auto" w:fill="F2F2F2" w:themeFill="background1" w:themeFillShade="F2"/>
          </w:tcPr>
          <w:p w:rsidR="00402000" w:rsidRPr="009B1C09" w:rsidRDefault="00402000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TURIZAM</w:t>
            </w:r>
          </w:p>
        </w:tc>
        <w:tc>
          <w:tcPr>
            <w:tcW w:w="1768" w:type="dxa"/>
            <w:shd w:val="clear" w:color="auto" w:fill="F2F2F2" w:themeFill="background1" w:themeFillShade="F2"/>
          </w:tcPr>
          <w:p w:rsidR="00402000" w:rsidRPr="009B1C09" w:rsidRDefault="00402000" w:rsidP="0058503C">
            <w:pPr>
              <w:pStyle w:val="Bezproreda"/>
              <w:rPr>
                <w:b/>
              </w:rPr>
            </w:pPr>
          </w:p>
        </w:tc>
      </w:tr>
      <w:tr w:rsidR="00402000" w:rsidRPr="00C046C7" w:rsidTr="00402000">
        <w:tc>
          <w:tcPr>
            <w:tcW w:w="5572" w:type="dxa"/>
          </w:tcPr>
          <w:p w:rsidR="00402000" w:rsidRPr="00C046C7" w:rsidRDefault="00402000" w:rsidP="0058503C">
            <w:pPr>
              <w:pStyle w:val="Bezproreda"/>
            </w:pPr>
            <w:r>
              <w:t xml:space="preserve">Organizacija manifestacija </w:t>
            </w:r>
            <w:proofErr w:type="spellStart"/>
            <w:r>
              <w:t>Posedaračkog</w:t>
            </w:r>
            <w:proofErr w:type="spellEnd"/>
            <w:r>
              <w:t xml:space="preserve"> i </w:t>
            </w:r>
            <w:proofErr w:type="spellStart"/>
            <w:r>
              <w:t>Vinjeračkog</w:t>
            </w:r>
            <w:proofErr w:type="spellEnd"/>
            <w:r>
              <w:t xml:space="preserve"> ljeta</w:t>
            </w:r>
          </w:p>
        </w:tc>
        <w:tc>
          <w:tcPr>
            <w:tcW w:w="1768" w:type="dxa"/>
          </w:tcPr>
          <w:p w:rsidR="00402000" w:rsidRPr="00C046C7" w:rsidRDefault="00402000" w:rsidP="0058503C">
            <w:pPr>
              <w:pStyle w:val="Bezproreda"/>
              <w:jc w:val="right"/>
            </w:pPr>
            <w:r>
              <w:t>250.955,00</w:t>
            </w:r>
          </w:p>
        </w:tc>
      </w:tr>
      <w:tr w:rsidR="006C5477" w:rsidRPr="009B1C09" w:rsidTr="006C5477">
        <w:tc>
          <w:tcPr>
            <w:tcW w:w="5572" w:type="dxa"/>
            <w:shd w:val="clear" w:color="auto" w:fill="D9D9D9" w:themeFill="background1" w:themeFillShade="D9"/>
          </w:tcPr>
          <w:p w:rsidR="006C5477" w:rsidRPr="009B1C09" w:rsidRDefault="006C5477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KOMUNALNA DJELATNOST</w:t>
            </w:r>
          </w:p>
        </w:tc>
        <w:tc>
          <w:tcPr>
            <w:tcW w:w="1768" w:type="dxa"/>
            <w:shd w:val="clear" w:color="auto" w:fill="D9D9D9" w:themeFill="background1" w:themeFillShade="D9"/>
          </w:tcPr>
          <w:p w:rsidR="006C5477" w:rsidRPr="009B1C09" w:rsidRDefault="006C5477" w:rsidP="0058503C">
            <w:pPr>
              <w:pStyle w:val="Bezproreda"/>
              <w:rPr>
                <w:b/>
              </w:rPr>
            </w:pPr>
          </w:p>
        </w:tc>
      </w:tr>
      <w:tr w:rsidR="006C5477" w:rsidRPr="006C5477" w:rsidTr="006C5477">
        <w:tc>
          <w:tcPr>
            <w:tcW w:w="5572" w:type="dxa"/>
          </w:tcPr>
          <w:p w:rsidR="006C5477" w:rsidRPr="006C5477" w:rsidRDefault="006C5477" w:rsidP="0058503C">
            <w:pPr>
              <w:pStyle w:val="Bezproreda"/>
            </w:pPr>
            <w:r>
              <w:t>Odvoz otpada i deratizacija</w:t>
            </w:r>
          </w:p>
        </w:tc>
        <w:tc>
          <w:tcPr>
            <w:tcW w:w="1768" w:type="dxa"/>
          </w:tcPr>
          <w:p w:rsidR="006C5477" w:rsidRPr="006C5477" w:rsidRDefault="006C5477" w:rsidP="006C5477">
            <w:pPr>
              <w:pStyle w:val="Bezproreda"/>
              <w:jc w:val="right"/>
            </w:pPr>
            <w:r>
              <w:t>305.155,00</w:t>
            </w:r>
          </w:p>
        </w:tc>
      </w:tr>
      <w:tr w:rsidR="006C5477" w:rsidRPr="006C5477" w:rsidTr="006C5477">
        <w:tc>
          <w:tcPr>
            <w:tcW w:w="5572" w:type="dxa"/>
          </w:tcPr>
          <w:p w:rsidR="006C5477" w:rsidRPr="006C5477" w:rsidRDefault="006C5477" w:rsidP="006C5477">
            <w:pPr>
              <w:pStyle w:val="Bezproreda"/>
            </w:pPr>
            <w:r w:rsidRPr="006C5477">
              <w:t>Sanacija nelegalnih odlagališta otpada</w:t>
            </w:r>
          </w:p>
        </w:tc>
        <w:tc>
          <w:tcPr>
            <w:tcW w:w="1768" w:type="dxa"/>
          </w:tcPr>
          <w:p w:rsidR="006C5477" w:rsidRPr="006C5477" w:rsidRDefault="006C5477" w:rsidP="006C5477">
            <w:pPr>
              <w:pStyle w:val="Bezproreda"/>
              <w:jc w:val="right"/>
            </w:pPr>
            <w:r>
              <w:t>60.000,00</w:t>
            </w:r>
          </w:p>
        </w:tc>
      </w:tr>
      <w:tr w:rsidR="006C5477" w:rsidRPr="006C5477" w:rsidTr="006C5477">
        <w:tc>
          <w:tcPr>
            <w:tcW w:w="5572" w:type="dxa"/>
          </w:tcPr>
          <w:p w:rsidR="006C5477" w:rsidRPr="006C5477" w:rsidRDefault="006C5477" w:rsidP="006C5477">
            <w:pPr>
              <w:pStyle w:val="Bezproreda"/>
            </w:pPr>
            <w:r w:rsidRPr="006C5477">
              <w:t>Sufinanciranje CGP Biljane Donje</w:t>
            </w:r>
          </w:p>
        </w:tc>
        <w:tc>
          <w:tcPr>
            <w:tcW w:w="1768" w:type="dxa"/>
          </w:tcPr>
          <w:p w:rsidR="006C5477" w:rsidRPr="006C5477" w:rsidRDefault="006C5477" w:rsidP="006C5477">
            <w:pPr>
              <w:pStyle w:val="Bezproreda"/>
              <w:jc w:val="right"/>
            </w:pPr>
            <w:r>
              <w:t>103.800,00</w:t>
            </w:r>
          </w:p>
        </w:tc>
      </w:tr>
      <w:tr w:rsidR="006C5477" w:rsidRPr="006C5477" w:rsidTr="006C5477">
        <w:tc>
          <w:tcPr>
            <w:tcW w:w="5572" w:type="dxa"/>
          </w:tcPr>
          <w:p w:rsidR="006C5477" w:rsidRPr="006C5477" w:rsidRDefault="006C5477" w:rsidP="0058503C">
            <w:pPr>
              <w:pStyle w:val="Bezproreda"/>
            </w:pPr>
            <w:r w:rsidRPr="006C5477">
              <w:t>Izgradnja reciklažnog dvorišta</w:t>
            </w:r>
          </w:p>
        </w:tc>
        <w:tc>
          <w:tcPr>
            <w:tcW w:w="1768" w:type="dxa"/>
          </w:tcPr>
          <w:p w:rsidR="006C5477" w:rsidRPr="006C5477" w:rsidRDefault="006C5477" w:rsidP="006C5477">
            <w:pPr>
              <w:pStyle w:val="Bezproreda"/>
              <w:jc w:val="right"/>
            </w:pPr>
            <w:r w:rsidRPr="006C5477">
              <w:t>1.000.000,00</w:t>
            </w:r>
          </w:p>
        </w:tc>
      </w:tr>
      <w:tr w:rsidR="006C5477" w:rsidRPr="006C5477" w:rsidTr="006C5477">
        <w:tc>
          <w:tcPr>
            <w:tcW w:w="5572" w:type="dxa"/>
            <w:shd w:val="clear" w:color="auto" w:fill="FFFFFF" w:themeFill="background1"/>
          </w:tcPr>
          <w:p w:rsidR="006C5477" w:rsidRPr="006C5477" w:rsidRDefault="006C5477" w:rsidP="0058503C">
            <w:pPr>
              <w:pStyle w:val="Bezproreda"/>
            </w:pPr>
            <w:r w:rsidRPr="006C5477">
              <w:t>Održavanje komunalne infrastrukture</w:t>
            </w:r>
          </w:p>
        </w:tc>
        <w:tc>
          <w:tcPr>
            <w:tcW w:w="1768" w:type="dxa"/>
            <w:shd w:val="clear" w:color="auto" w:fill="FFFFFF" w:themeFill="background1"/>
          </w:tcPr>
          <w:p w:rsidR="006C5477" w:rsidRPr="006C5477" w:rsidRDefault="006C5477" w:rsidP="006C5477">
            <w:pPr>
              <w:pStyle w:val="Bezproreda"/>
              <w:jc w:val="right"/>
            </w:pPr>
            <w:r>
              <w:t>1.603.895,00</w:t>
            </w:r>
          </w:p>
        </w:tc>
      </w:tr>
      <w:tr w:rsidR="006C5477" w:rsidRPr="006C5477" w:rsidTr="006C5477">
        <w:tc>
          <w:tcPr>
            <w:tcW w:w="5572" w:type="dxa"/>
          </w:tcPr>
          <w:p w:rsidR="006C5477" w:rsidRPr="006C5477" w:rsidRDefault="006C5477" w:rsidP="0058503C">
            <w:pPr>
              <w:pStyle w:val="Bezproreda"/>
            </w:pPr>
            <w:r w:rsidRPr="006C5477">
              <w:t>Izgradnja komunalne infrastrukture</w:t>
            </w:r>
          </w:p>
        </w:tc>
        <w:tc>
          <w:tcPr>
            <w:tcW w:w="1768" w:type="dxa"/>
          </w:tcPr>
          <w:p w:rsidR="006C5477" w:rsidRPr="006C5477" w:rsidRDefault="006C5477" w:rsidP="006C5477">
            <w:pPr>
              <w:pStyle w:val="Bezproreda"/>
              <w:jc w:val="right"/>
            </w:pPr>
            <w:r>
              <w:t>3.027.000,00</w:t>
            </w:r>
          </w:p>
        </w:tc>
      </w:tr>
      <w:tr w:rsidR="006C5477" w:rsidRPr="009B1C09" w:rsidTr="006C5477">
        <w:tc>
          <w:tcPr>
            <w:tcW w:w="5572" w:type="dxa"/>
            <w:shd w:val="clear" w:color="auto" w:fill="D9D9D9" w:themeFill="background1" w:themeFillShade="D9"/>
          </w:tcPr>
          <w:p w:rsidR="006C5477" w:rsidRPr="009B1C09" w:rsidRDefault="006C5477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KULTURA, RELIGIJA</w:t>
            </w:r>
          </w:p>
        </w:tc>
        <w:tc>
          <w:tcPr>
            <w:tcW w:w="1768" w:type="dxa"/>
            <w:shd w:val="clear" w:color="auto" w:fill="D9D9D9" w:themeFill="background1" w:themeFillShade="D9"/>
          </w:tcPr>
          <w:p w:rsidR="006C5477" w:rsidRPr="009B1C09" w:rsidRDefault="006C5477" w:rsidP="0058503C">
            <w:pPr>
              <w:pStyle w:val="Bezproreda"/>
              <w:rPr>
                <w:b/>
              </w:rPr>
            </w:pPr>
          </w:p>
        </w:tc>
      </w:tr>
      <w:tr w:rsidR="006C5477" w:rsidRPr="006C5477" w:rsidTr="006C5477">
        <w:tc>
          <w:tcPr>
            <w:tcW w:w="5572" w:type="dxa"/>
          </w:tcPr>
          <w:p w:rsidR="006C5477" w:rsidRPr="006C5477" w:rsidRDefault="006C5477" w:rsidP="0058503C">
            <w:pPr>
              <w:pStyle w:val="Bezproreda"/>
            </w:pPr>
            <w:r w:rsidRPr="006C5477">
              <w:t>Javne potrebe u kulturi</w:t>
            </w:r>
          </w:p>
        </w:tc>
        <w:tc>
          <w:tcPr>
            <w:tcW w:w="1768" w:type="dxa"/>
          </w:tcPr>
          <w:p w:rsidR="006C5477" w:rsidRPr="006C5477" w:rsidRDefault="006C5477" w:rsidP="006C5477">
            <w:pPr>
              <w:pStyle w:val="Bezproreda"/>
              <w:jc w:val="right"/>
            </w:pPr>
            <w:r>
              <w:t>226.000,00</w:t>
            </w:r>
          </w:p>
        </w:tc>
      </w:tr>
      <w:tr w:rsidR="006C5477" w:rsidRPr="009B1C09" w:rsidTr="006C5477">
        <w:tc>
          <w:tcPr>
            <w:tcW w:w="5572" w:type="dxa"/>
            <w:shd w:val="clear" w:color="auto" w:fill="D9D9D9" w:themeFill="background1" w:themeFillShade="D9"/>
          </w:tcPr>
          <w:p w:rsidR="006C5477" w:rsidRPr="009B1C09" w:rsidRDefault="006C5477" w:rsidP="006C5477">
            <w:pPr>
              <w:pStyle w:val="Bezproreda"/>
              <w:rPr>
                <w:b/>
              </w:rPr>
            </w:pPr>
            <w:r>
              <w:rPr>
                <w:b/>
              </w:rPr>
              <w:t>SPORT</w:t>
            </w:r>
          </w:p>
        </w:tc>
        <w:tc>
          <w:tcPr>
            <w:tcW w:w="1768" w:type="dxa"/>
            <w:shd w:val="clear" w:color="auto" w:fill="D9D9D9" w:themeFill="background1" w:themeFillShade="D9"/>
          </w:tcPr>
          <w:p w:rsidR="006C5477" w:rsidRPr="009B1C09" w:rsidRDefault="006C5477" w:rsidP="006C5477">
            <w:pPr>
              <w:pStyle w:val="Bezproreda"/>
              <w:jc w:val="right"/>
              <w:rPr>
                <w:b/>
              </w:rPr>
            </w:pPr>
          </w:p>
        </w:tc>
      </w:tr>
      <w:tr w:rsidR="006C5477" w:rsidRPr="006C5477" w:rsidTr="006C5477">
        <w:tc>
          <w:tcPr>
            <w:tcW w:w="5572" w:type="dxa"/>
          </w:tcPr>
          <w:p w:rsidR="006C5477" w:rsidRPr="006C5477" w:rsidRDefault="006C5477" w:rsidP="0058503C">
            <w:pPr>
              <w:pStyle w:val="Bezproreda"/>
            </w:pPr>
            <w:r>
              <w:t>Javne potrebe u sportu</w:t>
            </w:r>
          </w:p>
        </w:tc>
        <w:tc>
          <w:tcPr>
            <w:tcW w:w="1768" w:type="dxa"/>
          </w:tcPr>
          <w:p w:rsidR="006C5477" w:rsidRPr="006C5477" w:rsidRDefault="006C5477" w:rsidP="006C5477">
            <w:pPr>
              <w:pStyle w:val="Bezproreda"/>
              <w:jc w:val="right"/>
            </w:pPr>
            <w:r>
              <w:t>473.000,00</w:t>
            </w:r>
          </w:p>
        </w:tc>
      </w:tr>
      <w:tr w:rsidR="006C5477" w:rsidRPr="009B1C09" w:rsidTr="006C5477">
        <w:tc>
          <w:tcPr>
            <w:tcW w:w="5572" w:type="dxa"/>
            <w:shd w:val="clear" w:color="auto" w:fill="BFBFBF" w:themeFill="background1" w:themeFillShade="BF"/>
          </w:tcPr>
          <w:p w:rsidR="006C5477" w:rsidRPr="009B1C09" w:rsidRDefault="006C5477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PREDŠKOLSKI ODGOJ I OSTALO ŠKOLSTVO</w:t>
            </w:r>
          </w:p>
        </w:tc>
        <w:tc>
          <w:tcPr>
            <w:tcW w:w="1768" w:type="dxa"/>
            <w:shd w:val="clear" w:color="auto" w:fill="BFBFBF" w:themeFill="background1" w:themeFillShade="BF"/>
          </w:tcPr>
          <w:p w:rsidR="006C5477" w:rsidRPr="009B1C09" w:rsidRDefault="006C5477" w:rsidP="0058503C">
            <w:pPr>
              <w:pStyle w:val="Bezproreda"/>
              <w:rPr>
                <w:b/>
              </w:rPr>
            </w:pPr>
          </w:p>
        </w:tc>
      </w:tr>
      <w:tr w:rsidR="006C5477" w:rsidRPr="006C5477" w:rsidTr="006C5477">
        <w:tc>
          <w:tcPr>
            <w:tcW w:w="5572" w:type="dxa"/>
          </w:tcPr>
          <w:p w:rsidR="006C5477" w:rsidRPr="006C5477" w:rsidRDefault="006C5477" w:rsidP="006C5477">
            <w:pPr>
              <w:pStyle w:val="Bezproreda"/>
            </w:pPr>
            <w:r>
              <w:t>Javne potrebe u školstvu</w:t>
            </w:r>
          </w:p>
        </w:tc>
        <w:tc>
          <w:tcPr>
            <w:tcW w:w="1768" w:type="dxa"/>
          </w:tcPr>
          <w:p w:rsidR="006C5477" w:rsidRPr="006C5477" w:rsidRDefault="006C5477" w:rsidP="0058503C">
            <w:pPr>
              <w:pStyle w:val="Bezproreda"/>
              <w:jc w:val="right"/>
            </w:pPr>
            <w:r>
              <w:t>556.400,00</w:t>
            </w:r>
          </w:p>
        </w:tc>
      </w:tr>
      <w:tr w:rsidR="006C5477" w:rsidRPr="006C5477" w:rsidTr="006C5477">
        <w:tc>
          <w:tcPr>
            <w:tcW w:w="5572" w:type="dxa"/>
          </w:tcPr>
          <w:p w:rsidR="006C5477" w:rsidRPr="006C5477" w:rsidRDefault="006C5477" w:rsidP="006C5477">
            <w:pPr>
              <w:pStyle w:val="Bezproreda"/>
            </w:pPr>
            <w:r>
              <w:t>Financiranje dječjeg vrtića Cvrčak Posedarje</w:t>
            </w:r>
          </w:p>
        </w:tc>
        <w:tc>
          <w:tcPr>
            <w:tcW w:w="1768" w:type="dxa"/>
          </w:tcPr>
          <w:p w:rsidR="006C5477" w:rsidRPr="006C5477" w:rsidRDefault="006C5477" w:rsidP="0058503C">
            <w:pPr>
              <w:pStyle w:val="Bezproreda"/>
              <w:jc w:val="right"/>
            </w:pPr>
            <w:r>
              <w:t>1.380.000,00</w:t>
            </w:r>
          </w:p>
        </w:tc>
      </w:tr>
      <w:tr w:rsidR="00F25BD8" w:rsidRPr="009B1C09" w:rsidTr="00F25BD8">
        <w:tc>
          <w:tcPr>
            <w:tcW w:w="5572" w:type="dxa"/>
            <w:shd w:val="clear" w:color="auto" w:fill="BFBFBF" w:themeFill="background1" w:themeFillShade="BF"/>
          </w:tcPr>
          <w:p w:rsidR="00F25BD8" w:rsidRPr="009B1C09" w:rsidRDefault="00F25BD8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SOCIJALNA SKRB</w:t>
            </w:r>
          </w:p>
        </w:tc>
        <w:tc>
          <w:tcPr>
            <w:tcW w:w="1768" w:type="dxa"/>
            <w:shd w:val="clear" w:color="auto" w:fill="BFBFBF" w:themeFill="background1" w:themeFillShade="BF"/>
          </w:tcPr>
          <w:p w:rsidR="00F25BD8" w:rsidRPr="009B1C09" w:rsidRDefault="00F25BD8" w:rsidP="0058503C">
            <w:pPr>
              <w:pStyle w:val="Bezproreda"/>
              <w:rPr>
                <w:b/>
              </w:rPr>
            </w:pPr>
          </w:p>
        </w:tc>
      </w:tr>
      <w:tr w:rsidR="00F25BD8" w:rsidRPr="00F25BD8" w:rsidTr="00F25BD8">
        <w:tc>
          <w:tcPr>
            <w:tcW w:w="5572" w:type="dxa"/>
          </w:tcPr>
          <w:p w:rsidR="00F25BD8" w:rsidRPr="00F25BD8" w:rsidRDefault="00F25BD8" w:rsidP="0058503C">
            <w:pPr>
              <w:pStyle w:val="Bezproreda"/>
            </w:pPr>
            <w:r w:rsidRPr="00F25BD8">
              <w:t>Općinski program socijalne skrbi</w:t>
            </w:r>
          </w:p>
        </w:tc>
        <w:tc>
          <w:tcPr>
            <w:tcW w:w="1768" w:type="dxa"/>
          </w:tcPr>
          <w:p w:rsidR="00F25BD8" w:rsidRPr="00F25BD8" w:rsidRDefault="00F25BD8" w:rsidP="00F25BD8">
            <w:pPr>
              <w:pStyle w:val="Bezproreda"/>
              <w:jc w:val="right"/>
            </w:pPr>
            <w:r>
              <w:t>321.000,00</w:t>
            </w:r>
          </w:p>
        </w:tc>
      </w:tr>
    </w:tbl>
    <w:p w:rsidR="00C046C7" w:rsidRDefault="00C046C7" w:rsidP="00C046C7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572"/>
        <w:gridCol w:w="1768"/>
      </w:tblGrid>
      <w:tr w:rsidR="00F25BD8" w:rsidRPr="009B1C09" w:rsidTr="0058503C">
        <w:tc>
          <w:tcPr>
            <w:tcW w:w="5572" w:type="dxa"/>
            <w:shd w:val="clear" w:color="auto" w:fill="BFBFBF" w:themeFill="background1" w:themeFillShade="BF"/>
          </w:tcPr>
          <w:p w:rsidR="00F25BD8" w:rsidRPr="009B1C09" w:rsidRDefault="00F25BD8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PRENESENI MANJAK IZ 2017. GODINE</w:t>
            </w:r>
          </w:p>
        </w:tc>
        <w:tc>
          <w:tcPr>
            <w:tcW w:w="1768" w:type="dxa"/>
            <w:shd w:val="clear" w:color="auto" w:fill="BFBFBF" w:themeFill="background1" w:themeFillShade="BF"/>
          </w:tcPr>
          <w:p w:rsidR="00F25BD8" w:rsidRPr="009B1C09" w:rsidRDefault="00F25BD8" w:rsidP="00F25BD8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1.000.000,00</w:t>
            </w:r>
          </w:p>
        </w:tc>
      </w:tr>
    </w:tbl>
    <w:p w:rsidR="00C046C7" w:rsidRPr="00190A1F" w:rsidRDefault="00C046C7" w:rsidP="00524A64">
      <w:pPr>
        <w:ind w:left="0"/>
      </w:pPr>
    </w:p>
    <w:p w:rsidR="00FC4DA7" w:rsidRPr="00B72553" w:rsidRDefault="00FC4DA7" w:rsidP="00FC4DA7">
      <w:pPr>
        <w:pStyle w:val="Bezproreda"/>
        <w:rPr>
          <w:sz w:val="24"/>
          <w:szCs w:val="24"/>
        </w:rPr>
      </w:pPr>
      <w:r w:rsidRPr="00B72553">
        <w:rPr>
          <w:sz w:val="24"/>
          <w:szCs w:val="24"/>
        </w:rPr>
        <w:t xml:space="preserve">Proračun Općine Posedarje prikazan je kroz dva razdjela i to Općinsko vijeće i Jedinstveni upravni odjel. </w:t>
      </w:r>
    </w:p>
    <w:p w:rsidR="00FC4DA7" w:rsidRPr="0096419A" w:rsidRDefault="00FC4DA7" w:rsidP="0096419A">
      <w:pPr>
        <w:pStyle w:val="Podnaslov"/>
        <w:ind w:left="0"/>
        <w:rPr>
          <w:b/>
          <w:i w:val="0"/>
          <w:color w:val="auto"/>
        </w:rPr>
      </w:pPr>
      <w:bookmarkStart w:id="0" w:name="_GoBack"/>
      <w:bookmarkEnd w:id="0"/>
      <w:r w:rsidRPr="0096419A">
        <w:rPr>
          <w:b/>
          <w:i w:val="0"/>
          <w:color w:val="auto"/>
        </w:rPr>
        <w:lastRenderedPageBreak/>
        <w:t>OPĆINSKO VIJEĆE</w:t>
      </w:r>
    </w:p>
    <w:p w:rsidR="00FC4DA7" w:rsidRPr="00B72553" w:rsidRDefault="00FC4DA7" w:rsidP="00FC4DA7">
      <w:pPr>
        <w:pStyle w:val="Bezproreda"/>
        <w:jc w:val="both"/>
        <w:rPr>
          <w:sz w:val="24"/>
          <w:szCs w:val="24"/>
        </w:rPr>
      </w:pPr>
      <w:r w:rsidRPr="00B72553">
        <w:rPr>
          <w:sz w:val="24"/>
          <w:szCs w:val="24"/>
        </w:rPr>
        <w:t>Općinsko vijeće je predstavničko tijelo građana i tijelo lokalne samouprave koje donosi odluke i akte u okviru prava i dužnosti Općine te obavlja i druge poslove u skladu s Ustavom,</w:t>
      </w:r>
      <w:r w:rsidR="00AF448F">
        <w:rPr>
          <w:sz w:val="24"/>
          <w:szCs w:val="24"/>
        </w:rPr>
        <w:t xml:space="preserve"> </w:t>
      </w:r>
      <w:r w:rsidRPr="00B72553">
        <w:rPr>
          <w:sz w:val="24"/>
          <w:szCs w:val="24"/>
        </w:rPr>
        <w:t>zakonom i Statutom općine. Općinsko vijeće Općine Posedarje ima 13 članova.</w:t>
      </w:r>
    </w:p>
    <w:p w:rsidR="00FC4DA7" w:rsidRDefault="00FC4DA7" w:rsidP="00FC4DA7">
      <w:pPr>
        <w:pStyle w:val="Bezproreda"/>
        <w:jc w:val="both"/>
      </w:pPr>
      <w:r w:rsidRPr="00B72553">
        <w:rPr>
          <w:sz w:val="24"/>
          <w:szCs w:val="24"/>
        </w:rPr>
        <w:t>Rashodi Općinskog vijeća su naknade predstavničkom tijelu, donacije za redovito financiranje političkih stranaka, troškovi proslave dana Općine i troškovi oko raspisivanje izbora za Vijeće mjesnih odbora</w:t>
      </w:r>
      <w:r>
        <w:t>.</w:t>
      </w:r>
    </w:p>
    <w:p w:rsidR="00FC4DA7" w:rsidRPr="0096419A" w:rsidRDefault="00FC4DA7" w:rsidP="00FC4DA7">
      <w:pPr>
        <w:pStyle w:val="Bezproreda"/>
        <w:jc w:val="both"/>
        <w:rPr>
          <w:b/>
        </w:rPr>
      </w:pPr>
    </w:p>
    <w:p w:rsidR="00FC4DA7" w:rsidRPr="0096419A" w:rsidRDefault="00FC4DA7" w:rsidP="0096419A">
      <w:pPr>
        <w:pStyle w:val="Podnaslov"/>
        <w:ind w:left="0"/>
        <w:rPr>
          <w:b/>
          <w:i w:val="0"/>
          <w:color w:val="auto"/>
        </w:rPr>
      </w:pPr>
      <w:r w:rsidRPr="0096419A">
        <w:rPr>
          <w:b/>
          <w:i w:val="0"/>
          <w:color w:val="auto"/>
        </w:rPr>
        <w:t>JEDINSTVENI UPRAVNI ODJEL</w:t>
      </w:r>
    </w:p>
    <w:p w:rsidR="00FC4DA7" w:rsidRPr="00F82E3A" w:rsidRDefault="00FC4DA7" w:rsidP="007C69C3">
      <w:pPr>
        <w:pStyle w:val="Bezproreda"/>
        <w:jc w:val="both"/>
        <w:rPr>
          <w:sz w:val="24"/>
          <w:szCs w:val="24"/>
        </w:rPr>
      </w:pPr>
      <w:r w:rsidRPr="00F82E3A">
        <w:rPr>
          <w:sz w:val="24"/>
          <w:szCs w:val="24"/>
        </w:rPr>
        <w:t xml:space="preserve">Jedinstveni upravni odjel ustrojen je za obavljanje poslova iz samoupravnog djelokruga Općine te obavljanje poslova državne uprave koju su zakonom preneseni u nadležnost Općine. </w:t>
      </w:r>
    </w:p>
    <w:p w:rsidR="007C69C3" w:rsidRPr="00F82E3A" w:rsidRDefault="007C69C3" w:rsidP="007C69C3">
      <w:pPr>
        <w:pStyle w:val="Bezproreda"/>
        <w:jc w:val="both"/>
        <w:rPr>
          <w:sz w:val="24"/>
          <w:szCs w:val="24"/>
        </w:rPr>
      </w:pPr>
    </w:p>
    <w:p w:rsidR="007C69C3" w:rsidRPr="00F82E3A" w:rsidRDefault="007C69C3" w:rsidP="00C33FAD">
      <w:pPr>
        <w:pStyle w:val="Bezproreda"/>
        <w:jc w:val="both"/>
        <w:rPr>
          <w:b/>
          <w:sz w:val="24"/>
          <w:szCs w:val="24"/>
        </w:rPr>
      </w:pPr>
      <w:r w:rsidRPr="00F82E3A">
        <w:rPr>
          <w:b/>
          <w:sz w:val="24"/>
          <w:szCs w:val="24"/>
        </w:rPr>
        <w:t>OPĆI POSLOVI JEDINSTVENOG UPRAVNOG ODJELA</w:t>
      </w:r>
    </w:p>
    <w:p w:rsidR="007C69C3" w:rsidRPr="00F82E3A" w:rsidRDefault="007C69C3" w:rsidP="007C69C3">
      <w:pPr>
        <w:pStyle w:val="Bezproreda"/>
        <w:jc w:val="both"/>
        <w:rPr>
          <w:sz w:val="24"/>
          <w:szCs w:val="24"/>
        </w:rPr>
      </w:pPr>
    </w:p>
    <w:p w:rsidR="00FC4DA7" w:rsidRPr="00F82E3A" w:rsidRDefault="00FC4DA7" w:rsidP="007C69C3">
      <w:pPr>
        <w:pStyle w:val="Bezproreda"/>
        <w:jc w:val="both"/>
        <w:rPr>
          <w:sz w:val="24"/>
          <w:szCs w:val="24"/>
        </w:rPr>
      </w:pPr>
      <w:r w:rsidRPr="00F82E3A">
        <w:rPr>
          <w:sz w:val="24"/>
          <w:szCs w:val="24"/>
        </w:rPr>
        <w:t>Rashodi redovne djelatnosti Jedinstvenog upravnog odjela su:</w:t>
      </w:r>
      <w:r w:rsidR="007C69C3" w:rsidRPr="00F82E3A">
        <w:rPr>
          <w:sz w:val="24"/>
          <w:szCs w:val="24"/>
        </w:rPr>
        <w:t xml:space="preserve"> rashodi za zaposlene, materijalni rashodi, financijski rashodi, naknade građanima i kućanstvima na temelju osiguranja i druge naknade, rashodi za održavanje građevinskih objekata u vlasništvu Općine, tekuće pomoći udrugama iz Domovinskog rata, troškovi najma vozila za komunalni pogon, troškovi nabave opreme (računalna oprema i uredska oprema), nabava opreme za vlastiti komunalni pogon te izrada projektne dokumentacije za novu općinsku zgradu.</w:t>
      </w:r>
    </w:p>
    <w:p w:rsidR="007C69C3" w:rsidRPr="00F82E3A" w:rsidRDefault="007C69C3" w:rsidP="007C69C3">
      <w:pPr>
        <w:pStyle w:val="Bezproreda"/>
        <w:jc w:val="both"/>
        <w:rPr>
          <w:sz w:val="24"/>
          <w:szCs w:val="24"/>
        </w:rPr>
      </w:pPr>
    </w:p>
    <w:p w:rsidR="007C69C3" w:rsidRPr="00F82E3A" w:rsidRDefault="007C69C3" w:rsidP="00C33FAD">
      <w:pPr>
        <w:pStyle w:val="Bezproreda"/>
        <w:jc w:val="both"/>
        <w:rPr>
          <w:rFonts w:cstheme="minorHAnsi"/>
          <w:b/>
          <w:sz w:val="24"/>
          <w:szCs w:val="24"/>
        </w:rPr>
      </w:pPr>
      <w:r w:rsidRPr="00F82E3A">
        <w:rPr>
          <w:rFonts w:cstheme="minorHAnsi"/>
          <w:b/>
          <w:sz w:val="24"/>
          <w:szCs w:val="24"/>
        </w:rPr>
        <w:t>VATROGASNA ZAŠTITA, CIVILNA ZAŠTITA</w:t>
      </w:r>
    </w:p>
    <w:p w:rsidR="00EB471D" w:rsidRPr="00F82E3A" w:rsidRDefault="00EB471D" w:rsidP="007C69C3">
      <w:pPr>
        <w:pStyle w:val="Bezproreda"/>
        <w:jc w:val="both"/>
        <w:rPr>
          <w:rFonts w:cstheme="minorHAnsi"/>
          <w:b/>
          <w:sz w:val="24"/>
          <w:szCs w:val="24"/>
        </w:rPr>
      </w:pPr>
    </w:p>
    <w:p w:rsidR="00B72553" w:rsidRDefault="007C69C3" w:rsidP="00B72553">
      <w:pPr>
        <w:pStyle w:val="Bezproreda"/>
        <w:jc w:val="both"/>
        <w:rPr>
          <w:rFonts w:cstheme="minorHAnsi"/>
          <w:sz w:val="24"/>
          <w:szCs w:val="24"/>
        </w:rPr>
      </w:pPr>
      <w:r w:rsidRPr="00F82E3A">
        <w:rPr>
          <w:rFonts w:cstheme="minorHAnsi"/>
          <w:sz w:val="24"/>
          <w:szCs w:val="24"/>
        </w:rPr>
        <w:t>Rashodi vezani za zaštitu od požara i za civilnu zaštitu odnose se na tekuće donacije za DVD Posedarje</w:t>
      </w:r>
      <w:r w:rsidR="00930FC4" w:rsidRPr="00F82E3A">
        <w:rPr>
          <w:rFonts w:cstheme="minorHAnsi"/>
          <w:sz w:val="24"/>
          <w:szCs w:val="24"/>
        </w:rPr>
        <w:t>, troškove za izradu Plana zaštite i spašavanja,troškove nabave opreme za članove Civilne zaštite te tekuću donaciju Hrvatskoj gorskoj službi spašavanja.</w:t>
      </w:r>
    </w:p>
    <w:p w:rsidR="00F82E3A" w:rsidRPr="00F82E3A" w:rsidRDefault="00F82E3A" w:rsidP="00B72553">
      <w:pPr>
        <w:pStyle w:val="Bezproreda"/>
        <w:jc w:val="both"/>
        <w:rPr>
          <w:rFonts w:cstheme="minorHAnsi"/>
          <w:sz w:val="24"/>
          <w:szCs w:val="24"/>
        </w:rPr>
      </w:pPr>
    </w:p>
    <w:p w:rsidR="00B72553" w:rsidRDefault="00F82E3A" w:rsidP="00F82E3A">
      <w:pPr>
        <w:pStyle w:val="Bezproreda"/>
        <w:jc w:val="center"/>
        <w:rPr>
          <w:rFonts w:cstheme="minorHAnsi"/>
        </w:rPr>
      </w:pPr>
      <w:r>
        <w:rPr>
          <w:noProof/>
          <w:lang w:val="en-US" w:eastAsia="en-US"/>
        </w:rPr>
        <w:drawing>
          <wp:inline distT="0" distB="0" distL="0" distR="0" wp14:anchorId="7E8B6909" wp14:editId="45496E96">
            <wp:extent cx="5496064" cy="2695575"/>
            <wp:effectExtent l="0" t="0" r="9525" b="0"/>
            <wp:docPr id="16" name="Slika 16" descr="Slikovni rezultat za komunalno posedar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likovni rezultat za komunalno posedarj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257" cy="269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173" w:rsidRPr="007D0931" w:rsidRDefault="008B3173" w:rsidP="007D0931">
      <w:pPr>
        <w:pStyle w:val="Bezproreda"/>
        <w:jc w:val="center"/>
        <w:rPr>
          <w:noProof/>
          <w:lang w:val="en-US" w:eastAsia="en-US"/>
        </w:rPr>
      </w:pPr>
    </w:p>
    <w:p w:rsidR="00F82E3A" w:rsidRDefault="00F82E3A" w:rsidP="008B3173">
      <w:pPr>
        <w:pStyle w:val="Bezproreda"/>
        <w:jc w:val="center"/>
        <w:rPr>
          <w:b/>
        </w:rPr>
      </w:pPr>
    </w:p>
    <w:p w:rsidR="00F82E3A" w:rsidRPr="00F82E3A" w:rsidRDefault="00F82E3A" w:rsidP="00F82E3A">
      <w:pPr>
        <w:pStyle w:val="Bezproreda"/>
        <w:rPr>
          <w:b/>
          <w:sz w:val="24"/>
          <w:szCs w:val="24"/>
        </w:rPr>
      </w:pPr>
    </w:p>
    <w:p w:rsidR="00930FC4" w:rsidRPr="00F82E3A" w:rsidRDefault="00930FC4" w:rsidP="00C33FAD">
      <w:pPr>
        <w:pStyle w:val="Bezproreda"/>
        <w:rPr>
          <w:sz w:val="24"/>
          <w:szCs w:val="24"/>
        </w:rPr>
      </w:pPr>
      <w:r w:rsidRPr="00F82E3A">
        <w:rPr>
          <w:b/>
          <w:sz w:val="24"/>
          <w:szCs w:val="24"/>
        </w:rPr>
        <w:lastRenderedPageBreak/>
        <w:t>TURIZAM</w:t>
      </w:r>
    </w:p>
    <w:p w:rsidR="00EB471D" w:rsidRDefault="00EB471D" w:rsidP="007C69C3">
      <w:pPr>
        <w:pStyle w:val="Bezproreda"/>
        <w:jc w:val="both"/>
        <w:rPr>
          <w:b/>
        </w:rPr>
      </w:pPr>
    </w:p>
    <w:p w:rsidR="00930FC4" w:rsidRPr="00DF7773" w:rsidRDefault="00930FC4" w:rsidP="001303EE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t xml:space="preserve">Općina Posedarje kroz svoj proračun financira promidžbu turizma kroz organiziranje turističkih manifestacija u toku ljetne sezone. Cilj ove aktivnosti je osiguranje sredstava za provođenje ljetnih događanja,  poboljšanje turističke ponude koje za cilj imaju povećanje  </w:t>
      </w:r>
      <w:r w:rsidR="001303EE" w:rsidRPr="00DF7773">
        <w:rPr>
          <w:sz w:val="24"/>
          <w:szCs w:val="24"/>
        </w:rPr>
        <w:t>broja noćenja</w:t>
      </w:r>
      <w:r w:rsidRPr="00DF7773">
        <w:rPr>
          <w:sz w:val="24"/>
          <w:szCs w:val="24"/>
        </w:rPr>
        <w:t xml:space="preserve">. </w:t>
      </w:r>
    </w:p>
    <w:p w:rsidR="004E16CD" w:rsidRDefault="004E16CD" w:rsidP="001303EE">
      <w:pPr>
        <w:pStyle w:val="Bezproreda"/>
        <w:jc w:val="both"/>
      </w:pPr>
    </w:p>
    <w:p w:rsidR="00997CA9" w:rsidRDefault="00997CA9" w:rsidP="00930FC4">
      <w:pPr>
        <w:pStyle w:val="Bezproreda"/>
      </w:pPr>
    </w:p>
    <w:p w:rsidR="00524A64" w:rsidRDefault="00A65F10" w:rsidP="001303EE">
      <w:pPr>
        <w:pStyle w:val="Bezproreda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3450590" cy="1327785"/>
            <wp:effectExtent l="19050" t="0" r="0" b="0"/>
            <wp:docPr id="10" name="Slika 10" descr="Slikovni rezultat za udruga posedarje m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kovni rezultat za udruga posedarje moj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F10" w:rsidRDefault="00A65F10" w:rsidP="001303EE">
      <w:pPr>
        <w:pStyle w:val="Bezproreda"/>
        <w:jc w:val="center"/>
        <w:rPr>
          <w:b/>
        </w:rPr>
      </w:pPr>
      <w:r>
        <w:rPr>
          <w:noProof/>
          <w:lang w:val="en-US" w:eastAsia="en-US"/>
        </w:rPr>
        <w:drawing>
          <wp:inline distT="0" distB="0" distL="0" distR="0">
            <wp:extent cx="3029585" cy="1510665"/>
            <wp:effectExtent l="19050" t="0" r="0" b="0"/>
            <wp:docPr id="5" name="Slika 13" descr="Slikovni rezultat za udruga posedarje m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udruga posedarje moj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1DB" w:rsidRDefault="00AD21DB" w:rsidP="00930FC4">
      <w:pPr>
        <w:pStyle w:val="Bezproreda"/>
        <w:rPr>
          <w:b/>
        </w:rPr>
      </w:pPr>
    </w:p>
    <w:p w:rsidR="00562560" w:rsidRDefault="00562560" w:rsidP="00930FC4">
      <w:pPr>
        <w:pStyle w:val="Bezproreda"/>
        <w:rPr>
          <w:b/>
        </w:rPr>
      </w:pPr>
    </w:p>
    <w:p w:rsidR="00930FC4" w:rsidRPr="00DF7773" w:rsidRDefault="00930FC4" w:rsidP="00C33FAD">
      <w:pPr>
        <w:pStyle w:val="Bezproreda"/>
        <w:rPr>
          <w:b/>
          <w:sz w:val="24"/>
          <w:szCs w:val="24"/>
        </w:rPr>
      </w:pPr>
      <w:r w:rsidRPr="00DF7773">
        <w:rPr>
          <w:b/>
          <w:sz w:val="24"/>
          <w:szCs w:val="24"/>
        </w:rPr>
        <w:t>KOMUNALNA DJELATNOST</w:t>
      </w:r>
    </w:p>
    <w:p w:rsidR="00EB471D" w:rsidRDefault="00EB471D" w:rsidP="00930FC4">
      <w:pPr>
        <w:pStyle w:val="Bezproreda"/>
        <w:rPr>
          <w:b/>
        </w:rPr>
      </w:pPr>
    </w:p>
    <w:p w:rsidR="00AD21DB" w:rsidRDefault="00AD21DB" w:rsidP="00CD2B2A">
      <w:pPr>
        <w:pStyle w:val="Bezproreda"/>
        <w:jc w:val="center"/>
        <w:rPr>
          <w:b/>
        </w:rPr>
      </w:pPr>
      <w:r>
        <w:rPr>
          <w:noProof/>
          <w:lang w:val="en-US" w:eastAsia="en-US"/>
        </w:rPr>
        <w:drawing>
          <wp:inline distT="0" distB="0" distL="0" distR="0">
            <wp:extent cx="5176299" cy="3429449"/>
            <wp:effectExtent l="0" t="0" r="0" b="0"/>
            <wp:docPr id="6" name="Slika 16" descr="https://www.antenazadar.hr/wp-content/uploads/2012/10/Vodovod-001.jpg?x5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antenazadar.hr/wp-content/uploads/2012/10/Vodovod-001.jpg?x500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184" cy="342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CA9" w:rsidRDefault="00997CA9" w:rsidP="007C2EAF">
      <w:pPr>
        <w:pStyle w:val="Bezproreda"/>
        <w:jc w:val="both"/>
        <w:rPr>
          <w:b/>
        </w:rPr>
      </w:pPr>
    </w:p>
    <w:p w:rsidR="00930FC4" w:rsidRPr="00DF7773" w:rsidRDefault="00930FC4" w:rsidP="007C2EAF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lastRenderedPageBreak/>
        <w:t>Najveći iznos sredstava iz proračuna izdvaja se za komunalnu infrastrukturu, odnosno za programe zaštite okoliša, održavanja i gradnje komunalne infrastrukture.</w:t>
      </w:r>
    </w:p>
    <w:p w:rsidR="00930FC4" w:rsidRPr="00DF7773" w:rsidRDefault="00930FC4" w:rsidP="00930FC4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t>Rashodi programa 1006 Zaštita okoliša odnose se na odvo</w:t>
      </w:r>
      <w:r w:rsidR="00AF448F">
        <w:rPr>
          <w:sz w:val="24"/>
          <w:szCs w:val="24"/>
        </w:rPr>
        <w:t>z otpada, troškove deratizacije</w:t>
      </w:r>
      <w:r w:rsidRPr="00DF7773">
        <w:rPr>
          <w:sz w:val="24"/>
          <w:szCs w:val="24"/>
        </w:rPr>
        <w:t>, sanacije nelegalnih odlagališta krupnog otpada, sufinanciranje Centra za gospodarenje otpadom Biljane Donje te izgradnja reciklažnog dvorišta.</w:t>
      </w:r>
    </w:p>
    <w:p w:rsidR="0055487F" w:rsidRPr="00DF7773" w:rsidRDefault="0055487F" w:rsidP="00930FC4">
      <w:pPr>
        <w:pStyle w:val="Bezproreda"/>
        <w:jc w:val="both"/>
        <w:rPr>
          <w:sz w:val="24"/>
          <w:szCs w:val="24"/>
        </w:rPr>
      </w:pPr>
    </w:p>
    <w:p w:rsidR="0055487F" w:rsidRPr="00DF7773" w:rsidRDefault="0055487F" w:rsidP="00930FC4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t>Održavanje komunalne infrastrukture</w:t>
      </w:r>
    </w:p>
    <w:p w:rsidR="00EB471D" w:rsidRPr="00DF7773" w:rsidRDefault="00EB471D" w:rsidP="00930FC4">
      <w:pPr>
        <w:pStyle w:val="Bezproreda"/>
        <w:jc w:val="both"/>
        <w:rPr>
          <w:sz w:val="24"/>
          <w:szCs w:val="24"/>
        </w:rPr>
      </w:pPr>
    </w:p>
    <w:p w:rsidR="00F465B9" w:rsidRPr="00DF7773" w:rsidRDefault="00F465B9" w:rsidP="00930FC4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t>Rashodi održavanja komunalne infrastrukture odnose se na: održavanje javnih površina, održavanje nerazvrstanih cesta (lokalnih putov</w:t>
      </w:r>
      <w:r w:rsidR="00AF448F">
        <w:rPr>
          <w:sz w:val="24"/>
          <w:szCs w:val="24"/>
        </w:rPr>
        <w:t>a)</w:t>
      </w:r>
      <w:r w:rsidRPr="00DF7773">
        <w:rPr>
          <w:sz w:val="24"/>
          <w:szCs w:val="24"/>
        </w:rPr>
        <w:t xml:space="preserve">, održavanje javne rasvjete, opskrba mještana s vodom s hidranata, održavanje groblja, održavanje plaža. </w:t>
      </w:r>
    </w:p>
    <w:p w:rsidR="00F465B9" w:rsidRPr="00DF7773" w:rsidRDefault="00F465B9" w:rsidP="00930FC4">
      <w:pPr>
        <w:pStyle w:val="Bezproreda"/>
        <w:jc w:val="both"/>
        <w:rPr>
          <w:sz w:val="24"/>
          <w:szCs w:val="24"/>
        </w:rPr>
      </w:pPr>
    </w:p>
    <w:p w:rsidR="00F465B9" w:rsidRPr="00DF7773" w:rsidRDefault="00F465B9" w:rsidP="00930FC4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t>Izgradnja komunalne infrastrukture</w:t>
      </w:r>
    </w:p>
    <w:p w:rsidR="00EB471D" w:rsidRPr="00DF7773" w:rsidRDefault="00EB471D" w:rsidP="00930FC4">
      <w:pPr>
        <w:pStyle w:val="Bezproreda"/>
        <w:jc w:val="both"/>
        <w:rPr>
          <w:sz w:val="24"/>
          <w:szCs w:val="24"/>
        </w:rPr>
      </w:pPr>
    </w:p>
    <w:p w:rsidR="00F465B9" w:rsidRPr="00DF7773" w:rsidRDefault="00F465B9" w:rsidP="00930FC4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t>Rashodi za izgradnju komunalne</w:t>
      </w:r>
      <w:r w:rsidR="0028116F">
        <w:rPr>
          <w:sz w:val="24"/>
          <w:szCs w:val="24"/>
        </w:rPr>
        <w:t xml:space="preserve"> infrastrukture odnose se na sli</w:t>
      </w:r>
      <w:r w:rsidRPr="00DF7773">
        <w:rPr>
          <w:sz w:val="24"/>
          <w:szCs w:val="24"/>
        </w:rPr>
        <w:t xml:space="preserve">jedeće projekte: izgradnja vodovoda, izgradnja kanalizacijskog sustava, izgradnja dječjih igrališta, rekonstrukcija groblja, izrada urbanističkih planova i projektne dokumentacije, izgradnja prometnica, izgradnja autobusnih stajališta (kućica), izgradnja parkinga, uređenje glavnog parka na Obali Ante Damira Klanca u </w:t>
      </w:r>
      <w:proofErr w:type="spellStart"/>
      <w:r w:rsidRPr="00DF7773">
        <w:rPr>
          <w:sz w:val="24"/>
          <w:szCs w:val="24"/>
        </w:rPr>
        <w:t>Posedarju</w:t>
      </w:r>
      <w:proofErr w:type="spellEnd"/>
      <w:r w:rsidRPr="00DF7773">
        <w:rPr>
          <w:sz w:val="24"/>
          <w:szCs w:val="24"/>
        </w:rPr>
        <w:t>.</w:t>
      </w:r>
    </w:p>
    <w:p w:rsidR="00EB471D" w:rsidRPr="00DF7773" w:rsidRDefault="00EB471D" w:rsidP="00930FC4">
      <w:pPr>
        <w:pStyle w:val="Bezproreda"/>
        <w:jc w:val="both"/>
        <w:rPr>
          <w:sz w:val="24"/>
          <w:szCs w:val="24"/>
        </w:rPr>
      </w:pPr>
    </w:p>
    <w:p w:rsidR="00070904" w:rsidRDefault="00413BCF" w:rsidP="00930FC4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t xml:space="preserve">Jedan od gorućih prioriteta Općine </w:t>
      </w:r>
      <w:proofErr w:type="spellStart"/>
      <w:r w:rsidRPr="00DF7773">
        <w:rPr>
          <w:sz w:val="24"/>
          <w:szCs w:val="24"/>
        </w:rPr>
        <w:t>Pos</w:t>
      </w:r>
      <w:r w:rsidR="00FC1E5F">
        <w:rPr>
          <w:sz w:val="24"/>
          <w:szCs w:val="24"/>
        </w:rPr>
        <w:t>edarje</w:t>
      </w:r>
      <w:proofErr w:type="spellEnd"/>
      <w:r w:rsidR="00FC1E5F">
        <w:rPr>
          <w:sz w:val="24"/>
          <w:szCs w:val="24"/>
        </w:rPr>
        <w:t xml:space="preserve"> je </w:t>
      </w:r>
      <w:r w:rsidR="00531EF7" w:rsidRPr="00DF7773">
        <w:rPr>
          <w:sz w:val="24"/>
          <w:szCs w:val="24"/>
        </w:rPr>
        <w:t>uspostaviti opskrbu</w:t>
      </w:r>
      <w:r w:rsidR="00887E4F">
        <w:rPr>
          <w:sz w:val="24"/>
          <w:szCs w:val="24"/>
        </w:rPr>
        <w:t xml:space="preserve"> vodom</w:t>
      </w:r>
      <w:r w:rsidRPr="00DF7773">
        <w:rPr>
          <w:sz w:val="24"/>
          <w:szCs w:val="24"/>
        </w:rPr>
        <w:t xml:space="preserve"> </w:t>
      </w:r>
      <w:r w:rsidR="00887E4F">
        <w:rPr>
          <w:sz w:val="24"/>
          <w:szCs w:val="24"/>
        </w:rPr>
        <w:t xml:space="preserve">cjelokupnog </w:t>
      </w:r>
      <w:r w:rsidRPr="00DF7773">
        <w:rPr>
          <w:sz w:val="24"/>
          <w:szCs w:val="24"/>
        </w:rPr>
        <w:t xml:space="preserve">stanovništva Općine. Na području Općine </w:t>
      </w:r>
      <w:proofErr w:type="spellStart"/>
      <w:r w:rsidRPr="00DF7773">
        <w:rPr>
          <w:sz w:val="24"/>
          <w:szCs w:val="24"/>
        </w:rPr>
        <w:t>Posedarje</w:t>
      </w:r>
      <w:proofErr w:type="spellEnd"/>
      <w:r w:rsidRPr="00DF7773">
        <w:rPr>
          <w:sz w:val="24"/>
          <w:szCs w:val="24"/>
        </w:rPr>
        <w:t xml:space="preserve"> nije</w:t>
      </w:r>
      <w:r w:rsidR="00660204" w:rsidRPr="00DF7773">
        <w:rPr>
          <w:sz w:val="24"/>
          <w:szCs w:val="24"/>
        </w:rPr>
        <w:t xml:space="preserve"> svim</w:t>
      </w:r>
      <w:r w:rsidRPr="00DF7773">
        <w:rPr>
          <w:sz w:val="24"/>
          <w:szCs w:val="24"/>
        </w:rPr>
        <w:t xml:space="preserve"> stanovnicima om</w:t>
      </w:r>
      <w:r w:rsidR="00005D18" w:rsidRPr="00DF7773">
        <w:rPr>
          <w:sz w:val="24"/>
          <w:szCs w:val="24"/>
        </w:rPr>
        <w:t>o</w:t>
      </w:r>
      <w:r w:rsidRPr="00DF7773">
        <w:rPr>
          <w:sz w:val="24"/>
          <w:szCs w:val="24"/>
        </w:rPr>
        <w:t>gućeno korištenje vodovodne infrastrukture</w:t>
      </w:r>
      <w:r w:rsidR="00660204" w:rsidRPr="00DF7773">
        <w:rPr>
          <w:sz w:val="24"/>
          <w:szCs w:val="24"/>
        </w:rPr>
        <w:t>,</w:t>
      </w:r>
      <w:r w:rsidRPr="00DF7773">
        <w:rPr>
          <w:sz w:val="24"/>
          <w:szCs w:val="24"/>
        </w:rPr>
        <w:t xml:space="preserve"> stoga je u svrhu postizanja osnovnih uvjeta za život potrebna izgradnja</w:t>
      </w:r>
      <w:r w:rsidR="007E3C67">
        <w:rPr>
          <w:sz w:val="24"/>
          <w:szCs w:val="24"/>
        </w:rPr>
        <w:t xml:space="preserve"> novih</w:t>
      </w:r>
      <w:r w:rsidRPr="00DF7773">
        <w:rPr>
          <w:sz w:val="24"/>
          <w:szCs w:val="24"/>
        </w:rPr>
        <w:t xml:space="preserve"> i rekonstrukcija </w:t>
      </w:r>
      <w:r w:rsidR="0028116F">
        <w:rPr>
          <w:sz w:val="24"/>
          <w:szCs w:val="24"/>
        </w:rPr>
        <w:t>starih cjevov</w:t>
      </w:r>
      <w:r w:rsidR="007E3C67">
        <w:rPr>
          <w:sz w:val="24"/>
          <w:szCs w:val="24"/>
        </w:rPr>
        <w:t>oda i vodosprema.</w:t>
      </w:r>
      <w:r w:rsidR="00005D18" w:rsidRPr="00DF7773">
        <w:rPr>
          <w:sz w:val="24"/>
          <w:szCs w:val="24"/>
        </w:rPr>
        <w:t xml:space="preserve"> </w:t>
      </w:r>
      <w:r w:rsidR="007E3C67">
        <w:rPr>
          <w:sz w:val="24"/>
          <w:szCs w:val="24"/>
        </w:rPr>
        <w:t>Zbo</w:t>
      </w:r>
      <w:r w:rsidR="00EF66BA">
        <w:rPr>
          <w:sz w:val="24"/>
          <w:szCs w:val="24"/>
        </w:rPr>
        <w:t>g</w:t>
      </w:r>
      <w:r w:rsidR="007E3C67">
        <w:rPr>
          <w:sz w:val="24"/>
          <w:szCs w:val="24"/>
        </w:rPr>
        <w:t xml:space="preserve"> gore navedenog u izradi je projektna dokumentacija za izgradnju novih cjevovoda u Slivnici gornjoj te u </w:t>
      </w:r>
      <w:proofErr w:type="spellStart"/>
      <w:r w:rsidR="007E3C67">
        <w:rPr>
          <w:sz w:val="24"/>
          <w:szCs w:val="24"/>
        </w:rPr>
        <w:t>Posedarju</w:t>
      </w:r>
      <w:proofErr w:type="spellEnd"/>
      <w:r w:rsidR="007E3C67">
        <w:rPr>
          <w:sz w:val="24"/>
          <w:szCs w:val="24"/>
        </w:rPr>
        <w:t xml:space="preserve"> na istočnom pravcu. Također se izrađuju troškovnici za dodatne ogranke uz postojeće cjevovode na području cijele Općine te se nadamo da će isti biti realizirani u što skorije vrijeme. </w:t>
      </w:r>
      <w:r w:rsidR="00005D18" w:rsidRPr="00DF7773">
        <w:rPr>
          <w:sz w:val="24"/>
          <w:szCs w:val="24"/>
        </w:rPr>
        <w:t xml:space="preserve">Navedeni će projekti doprinijeti povećanju kvalitete komunalnih usluga u Općini Posedarje, a na taj način i povećanju kvalitete života stanovništva. </w:t>
      </w:r>
    </w:p>
    <w:p w:rsidR="00DF7773" w:rsidRPr="00DF7773" w:rsidRDefault="00DF7773" w:rsidP="00930FC4">
      <w:pPr>
        <w:pStyle w:val="Bezproreda"/>
        <w:jc w:val="both"/>
        <w:rPr>
          <w:sz w:val="24"/>
          <w:szCs w:val="24"/>
        </w:rPr>
      </w:pPr>
    </w:p>
    <w:p w:rsidR="00DF7773" w:rsidRDefault="00DF7773" w:rsidP="007760FE">
      <w:pPr>
        <w:pStyle w:val="Bezproreda"/>
        <w:jc w:val="center"/>
        <w:rPr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381C793E" wp14:editId="376404E8">
            <wp:extent cx="5528297" cy="3045071"/>
            <wp:effectExtent l="0" t="0" r="0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58" cy="304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B2A" w:rsidRDefault="00005D18" w:rsidP="00930FC4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lastRenderedPageBreak/>
        <w:t xml:space="preserve">U prijašnjim godinama Općina Posedarje je otkupila zemljište za proširenje mjesnog groblja u </w:t>
      </w:r>
      <w:proofErr w:type="spellStart"/>
      <w:r w:rsidRPr="00DF7773">
        <w:rPr>
          <w:sz w:val="24"/>
          <w:szCs w:val="24"/>
        </w:rPr>
        <w:t>Posedarju</w:t>
      </w:r>
      <w:proofErr w:type="spellEnd"/>
      <w:r w:rsidRPr="00DF7773">
        <w:rPr>
          <w:sz w:val="24"/>
          <w:szCs w:val="24"/>
        </w:rPr>
        <w:t xml:space="preserve"> i </w:t>
      </w:r>
      <w:proofErr w:type="spellStart"/>
      <w:r w:rsidRPr="00DF7773">
        <w:rPr>
          <w:sz w:val="24"/>
          <w:szCs w:val="24"/>
        </w:rPr>
        <w:t>Vinjercu</w:t>
      </w:r>
      <w:proofErr w:type="spellEnd"/>
      <w:r w:rsidRPr="00DF7773">
        <w:rPr>
          <w:sz w:val="24"/>
          <w:szCs w:val="24"/>
        </w:rPr>
        <w:t xml:space="preserve">. Stoga se u 2018. godini planira proširenje groblja u </w:t>
      </w:r>
      <w:proofErr w:type="spellStart"/>
      <w:r w:rsidRPr="00DF7773">
        <w:rPr>
          <w:sz w:val="24"/>
          <w:szCs w:val="24"/>
        </w:rPr>
        <w:t>Posedarju</w:t>
      </w:r>
      <w:proofErr w:type="spellEnd"/>
      <w:r w:rsidRPr="00DF7773">
        <w:rPr>
          <w:sz w:val="24"/>
          <w:szCs w:val="24"/>
        </w:rPr>
        <w:t xml:space="preserve"> i </w:t>
      </w:r>
      <w:proofErr w:type="spellStart"/>
      <w:r w:rsidRPr="00DF7773">
        <w:rPr>
          <w:sz w:val="24"/>
          <w:szCs w:val="24"/>
        </w:rPr>
        <w:t>Vinjercu</w:t>
      </w:r>
      <w:proofErr w:type="spellEnd"/>
      <w:r w:rsidRPr="00DF7773">
        <w:rPr>
          <w:sz w:val="24"/>
          <w:szCs w:val="24"/>
        </w:rPr>
        <w:t xml:space="preserve"> gradnjom novih grobnih mjesta.</w:t>
      </w:r>
    </w:p>
    <w:p w:rsidR="00EB5634" w:rsidRPr="00DF7773" w:rsidRDefault="00EB5634" w:rsidP="00930FC4">
      <w:pPr>
        <w:pStyle w:val="Bezproreda"/>
        <w:jc w:val="both"/>
        <w:rPr>
          <w:sz w:val="24"/>
          <w:szCs w:val="24"/>
        </w:rPr>
      </w:pPr>
    </w:p>
    <w:p w:rsidR="00126DFD" w:rsidRPr="00DF7773" w:rsidRDefault="00126DFD" w:rsidP="00930FC4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t>Jedan od važnih uvjeta održivog razvitka je ulaganje u izgradnju prometne infrastrukture. Na temelju lokalne potražnje za prometnim uslugama definirana je izgradnja nogostupa Islam Latinski</w:t>
      </w:r>
      <w:r w:rsidR="00CD2B2A" w:rsidRPr="00DF7773">
        <w:rPr>
          <w:sz w:val="24"/>
          <w:szCs w:val="24"/>
        </w:rPr>
        <w:t xml:space="preserve"> </w:t>
      </w:r>
      <w:r w:rsidRPr="00DF7773">
        <w:rPr>
          <w:sz w:val="24"/>
          <w:szCs w:val="24"/>
        </w:rPr>
        <w:t>-</w:t>
      </w:r>
      <w:r w:rsidR="00CD2B2A" w:rsidRPr="00DF7773">
        <w:rPr>
          <w:sz w:val="24"/>
          <w:szCs w:val="24"/>
        </w:rPr>
        <w:t xml:space="preserve"> </w:t>
      </w:r>
      <w:proofErr w:type="spellStart"/>
      <w:r w:rsidRPr="00DF7773">
        <w:rPr>
          <w:sz w:val="24"/>
          <w:szCs w:val="24"/>
        </w:rPr>
        <w:t>Grgurice</w:t>
      </w:r>
      <w:proofErr w:type="spellEnd"/>
      <w:r w:rsidRPr="00DF7773">
        <w:rPr>
          <w:sz w:val="24"/>
          <w:szCs w:val="24"/>
        </w:rPr>
        <w:t>.</w:t>
      </w:r>
    </w:p>
    <w:p w:rsidR="00126DFD" w:rsidRPr="00DF7773" w:rsidRDefault="00126DFD" w:rsidP="00930FC4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t>Izgradnjom nogostupa lokalnom stanovništvu omogućit će se nesmetano kretanje odvojeno od kolnika čime će se povećati sigurnost u prometu.</w:t>
      </w:r>
    </w:p>
    <w:p w:rsidR="00126DFD" w:rsidRPr="00DF7773" w:rsidRDefault="00126DFD" w:rsidP="00930FC4">
      <w:pPr>
        <w:pStyle w:val="Bezproreda"/>
        <w:jc w:val="both"/>
        <w:rPr>
          <w:sz w:val="24"/>
          <w:szCs w:val="24"/>
        </w:rPr>
      </w:pPr>
    </w:p>
    <w:p w:rsidR="00126DFD" w:rsidRPr="00DF7773" w:rsidRDefault="00126DFD" w:rsidP="00DD3C85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t>Jedan od gorućih problema u ljetnim mjesecima u mjestu Posedarje je pitanje parking mjesta u samom centru mjesta. U planu proračuna za 2018. godinu  planiran je projekt  K100812 Izgradnja parkinga s kojim se planira izgradnja parkinga i uvođenje naplate parking mjesta.</w:t>
      </w:r>
    </w:p>
    <w:p w:rsidR="00005D18" w:rsidRDefault="00005D18" w:rsidP="00DD3C85">
      <w:pPr>
        <w:pStyle w:val="Bezproreda"/>
        <w:jc w:val="both"/>
      </w:pPr>
    </w:p>
    <w:p w:rsidR="001303EE" w:rsidRDefault="001303EE" w:rsidP="00D96B56">
      <w:pPr>
        <w:pStyle w:val="Podnaslov"/>
      </w:pPr>
    </w:p>
    <w:p w:rsidR="00D96B56" w:rsidRPr="00C33FAD" w:rsidRDefault="00EB471D" w:rsidP="00D96B56">
      <w:pPr>
        <w:pStyle w:val="Podnaslov"/>
        <w:rPr>
          <w:b/>
          <w:i w:val="0"/>
          <w:color w:val="auto"/>
        </w:rPr>
      </w:pPr>
      <w:r w:rsidRPr="00C33FAD">
        <w:rPr>
          <w:b/>
          <w:i w:val="0"/>
          <w:color w:val="auto"/>
        </w:rPr>
        <w:t>KULTURA</w:t>
      </w:r>
      <w:r w:rsidR="00D96B56" w:rsidRPr="00C33FAD">
        <w:rPr>
          <w:b/>
          <w:i w:val="0"/>
          <w:color w:val="auto"/>
        </w:rPr>
        <w:t>,RELIGIJA</w:t>
      </w:r>
    </w:p>
    <w:p w:rsidR="00FF24A9" w:rsidRPr="00FF24A9" w:rsidRDefault="00562560" w:rsidP="001303EE">
      <w:pPr>
        <w:jc w:val="center"/>
      </w:pPr>
      <w:r>
        <w:rPr>
          <w:noProof/>
          <w:lang w:val="en-US"/>
        </w:rPr>
        <w:drawing>
          <wp:inline distT="0" distB="0" distL="0" distR="0">
            <wp:extent cx="5761548" cy="3371353"/>
            <wp:effectExtent l="19050" t="0" r="0" b="0"/>
            <wp:docPr id="25" name="Slika 25" descr="Slikovni rezultat za udruga posedarje m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kovni rezultat za udruga posedarje moj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3EE" w:rsidRPr="00DF7773" w:rsidRDefault="001303EE" w:rsidP="00DD3C85">
      <w:pPr>
        <w:pStyle w:val="Bezproreda"/>
        <w:jc w:val="both"/>
        <w:rPr>
          <w:sz w:val="24"/>
          <w:szCs w:val="24"/>
        </w:rPr>
      </w:pPr>
    </w:p>
    <w:p w:rsidR="00D96B56" w:rsidRPr="00DF7773" w:rsidRDefault="00D96B56" w:rsidP="00DD3C85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t>Za javne potrebe u kulturi planirano je 226.000,00 kuna. U sklopu programa kulture i religije previđena su</w:t>
      </w:r>
      <w:r w:rsidR="00DD3C85" w:rsidRPr="00DF7773">
        <w:rPr>
          <w:sz w:val="24"/>
          <w:szCs w:val="24"/>
        </w:rPr>
        <w:t xml:space="preserve"> sredstva u iznosu od 6.000,00 kuna za sufinanciranje prijevoza Bibliobusa Zadarske gradske knjižnice i 70.000,00 kuna koja će bit</w:t>
      </w:r>
      <w:r w:rsidR="00175644">
        <w:rPr>
          <w:sz w:val="24"/>
          <w:szCs w:val="24"/>
        </w:rPr>
        <w:t>I</w:t>
      </w:r>
      <w:r w:rsidR="00DD3C85" w:rsidRPr="00DF7773">
        <w:rPr>
          <w:sz w:val="24"/>
          <w:szCs w:val="24"/>
        </w:rPr>
        <w:t xml:space="preserve"> raspoređena korisnicima/udrugama nakon provedenog javnog natječaja koji će biti raspisan tokom 2018. godine sukladno Pravilniku o financiranju javnih potreba Općine </w:t>
      </w:r>
      <w:proofErr w:type="spellStart"/>
      <w:r w:rsidR="00DD3C85" w:rsidRPr="00DF7773">
        <w:rPr>
          <w:sz w:val="24"/>
          <w:szCs w:val="24"/>
        </w:rPr>
        <w:t>Posedarje</w:t>
      </w:r>
      <w:proofErr w:type="spellEnd"/>
      <w:r w:rsidR="00DD3C85" w:rsidRPr="00DF7773">
        <w:rPr>
          <w:sz w:val="24"/>
          <w:szCs w:val="24"/>
        </w:rPr>
        <w:t>.</w:t>
      </w:r>
    </w:p>
    <w:p w:rsidR="001303EE" w:rsidRPr="00DF7773" w:rsidRDefault="001303EE" w:rsidP="00DD3C85">
      <w:pPr>
        <w:pStyle w:val="Bezproreda"/>
        <w:jc w:val="both"/>
        <w:rPr>
          <w:sz w:val="24"/>
          <w:szCs w:val="24"/>
        </w:rPr>
      </w:pPr>
    </w:p>
    <w:p w:rsidR="00DF7773" w:rsidRPr="00DF7773" w:rsidRDefault="00DD3C85" w:rsidP="00DF7773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t>Za religiju planirano je 150.000,00 kuna</w:t>
      </w:r>
      <w:r w:rsidR="00EB471D" w:rsidRPr="00DF7773">
        <w:rPr>
          <w:sz w:val="24"/>
          <w:szCs w:val="24"/>
        </w:rPr>
        <w:t>,</w:t>
      </w:r>
      <w:r w:rsidRPr="00DF7773">
        <w:rPr>
          <w:sz w:val="24"/>
          <w:szCs w:val="24"/>
        </w:rPr>
        <w:t xml:space="preserve"> a odnosi se na tekuće donacije vjerskim zajednicama tj. za potrebe župnih ureda na području naše Općine i 100.000,00 kuna </w:t>
      </w:r>
      <w:r w:rsidR="00FF24A9" w:rsidRPr="00DF7773">
        <w:rPr>
          <w:sz w:val="24"/>
          <w:szCs w:val="24"/>
        </w:rPr>
        <w:t>za obnovu crkve u Islamu Latinskom.</w:t>
      </w:r>
    </w:p>
    <w:p w:rsidR="00B45F06" w:rsidRPr="00C33FAD" w:rsidRDefault="00562560" w:rsidP="0047668E">
      <w:pPr>
        <w:pStyle w:val="Podnaslov"/>
        <w:ind w:left="0"/>
        <w:rPr>
          <w:b/>
          <w:i w:val="0"/>
          <w:color w:val="auto"/>
        </w:rPr>
      </w:pPr>
      <w:r w:rsidRPr="00C33FAD">
        <w:rPr>
          <w:b/>
          <w:i w:val="0"/>
          <w:color w:val="auto"/>
        </w:rPr>
        <w:lastRenderedPageBreak/>
        <w:t>SPORT</w:t>
      </w:r>
    </w:p>
    <w:p w:rsidR="00B45F06" w:rsidRPr="00DF7773" w:rsidRDefault="00B45F06" w:rsidP="007C2EAF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t xml:space="preserve">Programom javnih potreba u sportu utvrđuju se aktivnosti, poslovi i djelatnosti od značaja za Općinu </w:t>
      </w:r>
      <w:proofErr w:type="spellStart"/>
      <w:r w:rsidRPr="00DF7773">
        <w:rPr>
          <w:sz w:val="24"/>
          <w:szCs w:val="24"/>
        </w:rPr>
        <w:t>Posedarje</w:t>
      </w:r>
      <w:proofErr w:type="spellEnd"/>
      <w:r w:rsidR="00EB471D" w:rsidRPr="00DF7773">
        <w:rPr>
          <w:sz w:val="24"/>
          <w:szCs w:val="24"/>
        </w:rPr>
        <w:t>,</w:t>
      </w:r>
      <w:r w:rsidRPr="00DF7773">
        <w:rPr>
          <w:sz w:val="24"/>
          <w:szCs w:val="24"/>
        </w:rPr>
        <w:t xml:space="preserve"> a odnose se na: poticanje i promicanje sporta, provođenje sportskih aktivnosti, djelovanj</w:t>
      </w:r>
      <w:r w:rsidR="00EB471D" w:rsidRPr="00DF7773">
        <w:rPr>
          <w:sz w:val="24"/>
          <w:szCs w:val="24"/>
        </w:rPr>
        <w:t>e sportskih udruga na području O</w:t>
      </w:r>
      <w:r w:rsidRPr="00DF7773">
        <w:rPr>
          <w:sz w:val="24"/>
          <w:szCs w:val="24"/>
        </w:rPr>
        <w:t xml:space="preserve">pćine </w:t>
      </w:r>
      <w:proofErr w:type="spellStart"/>
      <w:r w:rsidRPr="00DF7773">
        <w:rPr>
          <w:sz w:val="24"/>
          <w:szCs w:val="24"/>
        </w:rPr>
        <w:t>Posedarje</w:t>
      </w:r>
      <w:proofErr w:type="spellEnd"/>
      <w:r w:rsidRPr="00DF7773">
        <w:rPr>
          <w:sz w:val="24"/>
          <w:szCs w:val="24"/>
        </w:rPr>
        <w:t xml:space="preserve">. Za 2018. godinu ukupna planirana sredstva su u iznosu od </w:t>
      </w:r>
      <w:r w:rsidR="00AB3E41" w:rsidRPr="00DF7773">
        <w:rPr>
          <w:sz w:val="24"/>
          <w:szCs w:val="24"/>
        </w:rPr>
        <w:t xml:space="preserve">683.000,00 kuna a odnose se na  izdatke za gradnju novog pomoćnog </w:t>
      </w:r>
      <w:r w:rsidR="00DF7773">
        <w:rPr>
          <w:sz w:val="24"/>
          <w:szCs w:val="24"/>
        </w:rPr>
        <w:t xml:space="preserve">igrališta u </w:t>
      </w:r>
      <w:proofErr w:type="spellStart"/>
      <w:r w:rsidR="00DF7773">
        <w:rPr>
          <w:sz w:val="24"/>
          <w:szCs w:val="24"/>
        </w:rPr>
        <w:t>u</w:t>
      </w:r>
      <w:proofErr w:type="spellEnd"/>
      <w:r w:rsidR="00DF7773">
        <w:rPr>
          <w:sz w:val="24"/>
          <w:szCs w:val="24"/>
        </w:rPr>
        <w:t xml:space="preserve"> iznosu od 320.000</w:t>
      </w:r>
      <w:r w:rsidR="00AB3E41" w:rsidRPr="00DF7773">
        <w:rPr>
          <w:sz w:val="24"/>
          <w:szCs w:val="24"/>
        </w:rPr>
        <w:t>,00 kuna i tekuće donacije sportskim udrugama u iznosu od 363.000,00 kuna.</w:t>
      </w:r>
    </w:p>
    <w:p w:rsidR="00EB471D" w:rsidRDefault="00EB471D" w:rsidP="00B45F06">
      <w:pPr>
        <w:pStyle w:val="Bezproreda"/>
      </w:pPr>
    </w:p>
    <w:p w:rsidR="001303EE" w:rsidRDefault="001303EE" w:rsidP="00B45F06">
      <w:pPr>
        <w:pStyle w:val="Bezproreda"/>
      </w:pPr>
    </w:p>
    <w:p w:rsidR="00AB3E41" w:rsidRDefault="00AB3E41" w:rsidP="001303EE">
      <w:pPr>
        <w:pStyle w:val="Bezproreda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5450474" cy="3633746"/>
            <wp:effectExtent l="0" t="0" r="0" b="5080"/>
            <wp:docPr id="37" name="Slika 3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417" cy="363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F06" w:rsidRPr="00B45F06" w:rsidRDefault="00B45F06" w:rsidP="00B45F06">
      <w:pPr>
        <w:pStyle w:val="Bezproreda"/>
      </w:pPr>
    </w:p>
    <w:p w:rsidR="00EB471D" w:rsidRPr="0015582D" w:rsidRDefault="00EB471D" w:rsidP="00AB3E41">
      <w:pPr>
        <w:pStyle w:val="Podnaslov"/>
        <w:rPr>
          <w:rFonts w:asciiTheme="minorHAnsi" w:hAnsiTheme="minorHAnsi" w:cstheme="minorHAnsi"/>
          <w:color w:val="auto"/>
        </w:rPr>
      </w:pPr>
    </w:p>
    <w:p w:rsidR="00B45F06" w:rsidRPr="00C33FAD" w:rsidRDefault="00AB3E41" w:rsidP="00AB3E41">
      <w:pPr>
        <w:pStyle w:val="Podnaslov"/>
        <w:rPr>
          <w:rFonts w:asciiTheme="minorHAnsi" w:hAnsiTheme="minorHAnsi" w:cstheme="minorHAnsi"/>
          <w:b/>
          <w:i w:val="0"/>
          <w:color w:val="auto"/>
        </w:rPr>
      </w:pPr>
      <w:r w:rsidRPr="00C33FAD">
        <w:rPr>
          <w:rFonts w:asciiTheme="minorHAnsi" w:hAnsiTheme="minorHAnsi" w:cstheme="minorHAnsi"/>
          <w:b/>
          <w:i w:val="0"/>
          <w:color w:val="auto"/>
        </w:rPr>
        <w:t>PREDŠKOLSKI ODGOJ I OSTALO ŠKOLSTVO</w:t>
      </w:r>
    </w:p>
    <w:p w:rsidR="006F7E30" w:rsidRPr="00DF7773" w:rsidRDefault="006F7E30" w:rsidP="009845FE">
      <w:pPr>
        <w:pStyle w:val="Bezproreda"/>
        <w:jc w:val="both"/>
        <w:rPr>
          <w:rFonts w:cstheme="minorHAnsi"/>
          <w:sz w:val="24"/>
          <w:szCs w:val="24"/>
        </w:rPr>
      </w:pPr>
      <w:r w:rsidRPr="00DF7773">
        <w:rPr>
          <w:rFonts w:cstheme="minorHAnsi"/>
          <w:sz w:val="24"/>
          <w:szCs w:val="24"/>
        </w:rPr>
        <w:t>Rashodi vezani za školstvo odnose se na kapitalnu pomoć OŠ Braća Ribar Posedarje za nabavku opreme, stipendije za redovite studente, sufinanciranje prijevoza srednjoškolaca u Zadar, naknade iz proračuna za sufinanciranje kupnje udžbenika i likovnih kutija za učenike OŠ.</w:t>
      </w:r>
    </w:p>
    <w:p w:rsidR="00EB471D" w:rsidRPr="00DF7773" w:rsidRDefault="00EB471D" w:rsidP="009845FE">
      <w:pPr>
        <w:pStyle w:val="Bezproreda"/>
        <w:jc w:val="both"/>
        <w:rPr>
          <w:rFonts w:cstheme="minorHAnsi"/>
          <w:sz w:val="24"/>
          <w:szCs w:val="24"/>
        </w:rPr>
      </w:pPr>
    </w:p>
    <w:p w:rsidR="006F7E30" w:rsidRPr="00DF7773" w:rsidRDefault="006F7E30" w:rsidP="009845FE">
      <w:pPr>
        <w:pStyle w:val="Bezproreda"/>
        <w:jc w:val="both"/>
        <w:rPr>
          <w:rFonts w:cstheme="minorHAnsi"/>
          <w:sz w:val="24"/>
          <w:szCs w:val="24"/>
        </w:rPr>
      </w:pPr>
      <w:r w:rsidRPr="00DF7773">
        <w:rPr>
          <w:rFonts w:cstheme="minorHAnsi"/>
          <w:sz w:val="24"/>
          <w:szCs w:val="24"/>
        </w:rPr>
        <w:t xml:space="preserve">Općina Posedarje ima jednog proračunskog korisnika i to </w:t>
      </w:r>
      <w:r w:rsidR="00D10647">
        <w:rPr>
          <w:rFonts w:cstheme="minorHAnsi"/>
          <w:sz w:val="24"/>
          <w:szCs w:val="24"/>
        </w:rPr>
        <w:t xml:space="preserve">Dječji vrtić „Cvrčak </w:t>
      </w:r>
      <w:proofErr w:type="spellStart"/>
      <w:r w:rsidR="00D10647">
        <w:rPr>
          <w:rFonts w:cstheme="minorHAnsi"/>
          <w:sz w:val="24"/>
          <w:szCs w:val="24"/>
        </w:rPr>
        <w:t>Posedarje</w:t>
      </w:r>
      <w:proofErr w:type="spellEnd"/>
      <w:r w:rsidR="00D10647">
        <w:rPr>
          <w:rFonts w:cstheme="minorHAnsi"/>
          <w:sz w:val="24"/>
          <w:szCs w:val="24"/>
        </w:rPr>
        <w:t>“</w:t>
      </w:r>
      <w:r w:rsidRPr="00DF7773">
        <w:rPr>
          <w:rFonts w:cstheme="minorHAnsi"/>
          <w:sz w:val="24"/>
          <w:szCs w:val="24"/>
        </w:rPr>
        <w:t xml:space="preserve">. </w:t>
      </w:r>
      <w:r w:rsidR="009845FE" w:rsidRPr="00DF7773">
        <w:rPr>
          <w:rFonts w:cstheme="minorHAnsi"/>
          <w:sz w:val="24"/>
          <w:szCs w:val="24"/>
        </w:rPr>
        <w:t>U proračun Općine Posedarje uvršteni su opći i namjenski prihodi i</w:t>
      </w:r>
      <w:r w:rsidR="00604481">
        <w:rPr>
          <w:rFonts w:cstheme="minorHAnsi"/>
          <w:sz w:val="24"/>
          <w:szCs w:val="24"/>
        </w:rPr>
        <w:t xml:space="preserve"> primici proračunskog korisnika</w:t>
      </w:r>
      <w:r w:rsidR="009845FE" w:rsidRPr="00DF7773">
        <w:rPr>
          <w:rFonts w:cstheme="minorHAnsi"/>
          <w:sz w:val="24"/>
          <w:szCs w:val="24"/>
        </w:rPr>
        <w:t>, kao i rashodi i izdaci koji se njima financiraju. Rashodi dječjeg vrtića Cvrčak iznose 1.380.000,00 kuna od čega Općina Posedarje sufinancira iznos od 950.000,00 kuna do</w:t>
      </w:r>
      <w:r w:rsidR="004B13CD">
        <w:rPr>
          <w:rFonts w:cstheme="minorHAnsi"/>
          <w:sz w:val="24"/>
          <w:szCs w:val="24"/>
        </w:rPr>
        <w:t>k</w:t>
      </w:r>
      <w:r w:rsidR="009845FE" w:rsidRPr="00DF7773">
        <w:rPr>
          <w:rFonts w:cstheme="minorHAnsi"/>
          <w:sz w:val="24"/>
          <w:szCs w:val="24"/>
        </w:rPr>
        <w:t xml:space="preserve"> iz svog vlastitog proračuna vrtić financira troškove u iznosu od 430.000,00 kuna.</w:t>
      </w:r>
    </w:p>
    <w:p w:rsidR="00930FC4" w:rsidRPr="00930FC4" w:rsidRDefault="00930FC4" w:rsidP="007C69C3">
      <w:pPr>
        <w:pStyle w:val="Bezproreda"/>
        <w:jc w:val="both"/>
      </w:pPr>
    </w:p>
    <w:p w:rsidR="007C69C3" w:rsidRDefault="009845FE" w:rsidP="007C69C3">
      <w:pPr>
        <w:pStyle w:val="Bezproreda"/>
        <w:jc w:val="both"/>
      </w:pPr>
      <w:r>
        <w:rPr>
          <w:noProof/>
          <w:lang w:val="en-US" w:eastAsia="en-US"/>
        </w:rPr>
        <w:lastRenderedPageBreak/>
        <w:drawing>
          <wp:inline distT="0" distB="0" distL="0" distR="0" wp14:anchorId="5DD8152A" wp14:editId="45B0E531">
            <wp:extent cx="3235960" cy="1487170"/>
            <wp:effectExtent l="0" t="0" r="0" b="0"/>
            <wp:docPr id="40" name="Slika 40" descr="Slikovni rezultat za dječji vrtić cvrčak posedar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likovni rezultat za dječji vrtić cvrčak posedarj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5FE" w:rsidRDefault="009845FE" w:rsidP="007C69C3">
      <w:pPr>
        <w:pStyle w:val="Bezproreda"/>
        <w:jc w:val="both"/>
      </w:pPr>
    </w:p>
    <w:p w:rsidR="009845FE" w:rsidRDefault="009845FE" w:rsidP="007C69C3">
      <w:pPr>
        <w:pStyle w:val="Bezproreda"/>
        <w:jc w:val="both"/>
      </w:pPr>
    </w:p>
    <w:p w:rsidR="009845FE" w:rsidRPr="0015582D" w:rsidRDefault="009845FE" w:rsidP="007C69C3">
      <w:pPr>
        <w:pStyle w:val="Bezproreda"/>
        <w:jc w:val="both"/>
      </w:pPr>
    </w:p>
    <w:p w:rsidR="009845FE" w:rsidRPr="00C33FAD" w:rsidRDefault="009845FE" w:rsidP="00EB471D">
      <w:pPr>
        <w:pStyle w:val="Podnaslov"/>
        <w:ind w:left="0"/>
        <w:rPr>
          <w:b/>
          <w:i w:val="0"/>
          <w:color w:val="auto"/>
        </w:rPr>
      </w:pPr>
      <w:r w:rsidRPr="00C33FAD">
        <w:rPr>
          <w:b/>
          <w:i w:val="0"/>
          <w:color w:val="auto"/>
        </w:rPr>
        <w:t>SOCIJALNA SKRB</w:t>
      </w:r>
    </w:p>
    <w:p w:rsidR="001303EE" w:rsidRPr="00DF7773" w:rsidRDefault="009845FE" w:rsidP="00EB471D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t>Rashodi socijalne skrbi odnose se na naknade građanima i kućanstvima za novorođeno dijete, sufinanciranje cijene prijevoza djece s poteškoćama u razvoju u dječji vrtić Latica u Zadru, tekuće p</w:t>
      </w:r>
      <w:r w:rsidR="00616B1F" w:rsidRPr="00DF7773">
        <w:rPr>
          <w:sz w:val="24"/>
          <w:szCs w:val="24"/>
        </w:rPr>
        <w:t>o</w:t>
      </w:r>
      <w:r w:rsidRPr="00DF7773">
        <w:rPr>
          <w:sz w:val="24"/>
          <w:szCs w:val="24"/>
        </w:rPr>
        <w:t xml:space="preserve">moći donacije građanima i </w:t>
      </w:r>
      <w:r w:rsidR="00706BDE" w:rsidRPr="00DF7773">
        <w:rPr>
          <w:sz w:val="24"/>
          <w:szCs w:val="24"/>
        </w:rPr>
        <w:t>kućanstvima.</w:t>
      </w:r>
    </w:p>
    <w:p w:rsidR="001303EE" w:rsidRPr="00DF7773" w:rsidRDefault="001303EE" w:rsidP="001303EE">
      <w:pPr>
        <w:rPr>
          <w:sz w:val="24"/>
          <w:szCs w:val="24"/>
          <w:lang w:eastAsia="hr-HR"/>
        </w:rPr>
      </w:pPr>
    </w:p>
    <w:p w:rsidR="00631178" w:rsidRPr="00DF7773" w:rsidRDefault="00631178" w:rsidP="001303EE">
      <w:pPr>
        <w:rPr>
          <w:sz w:val="24"/>
          <w:szCs w:val="24"/>
          <w:lang w:eastAsia="hr-HR"/>
        </w:rPr>
      </w:pPr>
    </w:p>
    <w:p w:rsidR="00E3765B" w:rsidRPr="00DF7773" w:rsidRDefault="00E3765B" w:rsidP="00E3765B">
      <w:pPr>
        <w:widowControl w:val="0"/>
        <w:autoSpaceDE w:val="0"/>
        <w:autoSpaceDN w:val="0"/>
        <w:adjustRightInd w:val="0"/>
        <w:spacing w:after="0" w:line="185" w:lineRule="exact"/>
        <w:rPr>
          <w:rFonts w:cstheme="minorHAnsi"/>
          <w:sz w:val="24"/>
          <w:szCs w:val="24"/>
        </w:rPr>
      </w:pPr>
    </w:p>
    <w:p w:rsidR="00E3765B" w:rsidRPr="00DF7773" w:rsidRDefault="00E3765B" w:rsidP="00E3765B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center"/>
        <w:rPr>
          <w:rFonts w:cstheme="minorHAnsi"/>
          <w:bCs/>
          <w:iCs/>
          <w:sz w:val="24"/>
          <w:szCs w:val="24"/>
        </w:rPr>
      </w:pPr>
      <w:r w:rsidRPr="00DF7773">
        <w:rPr>
          <w:rFonts w:cstheme="minorHAnsi"/>
          <w:bCs/>
          <w:iCs/>
          <w:sz w:val="24"/>
          <w:szCs w:val="24"/>
        </w:rPr>
        <w:t>Sve</w:t>
      </w:r>
      <w:r w:rsidR="00EA242C">
        <w:rPr>
          <w:rFonts w:cstheme="minorHAnsi"/>
          <w:bCs/>
          <w:iCs/>
          <w:sz w:val="24"/>
          <w:szCs w:val="24"/>
        </w:rPr>
        <w:t xml:space="preserve"> ostale</w:t>
      </w:r>
      <w:r w:rsidRPr="00DF7773">
        <w:rPr>
          <w:rFonts w:cstheme="minorHAnsi"/>
          <w:bCs/>
          <w:iCs/>
          <w:sz w:val="24"/>
          <w:szCs w:val="24"/>
        </w:rPr>
        <w:t xml:space="preserve"> informa</w:t>
      </w:r>
      <w:r w:rsidR="00E765E0">
        <w:rPr>
          <w:rFonts w:cstheme="minorHAnsi"/>
          <w:bCs/>
          <w:iCs/>
          <w:sz w:val="24"/>
          <w:szCs w:val="24"/>
        </w:rPr>
        <w:t>cije vezane za p</w:t>
      </w:r>
      <w:r w:rsidRPr="00DF7773">
        <w:rPr>
          <w:rFonts w:cstheme="minorHAnsi"/>
          <w:bCs/>
          <w:iCs/>
          <w:sz w:val="24"/>
          <w:szCs w:val="24"/>
        </w:rPr>
        <w:t xml:space="preserve">roračun Općine </w:t>
      </w:r>
      <w:proofErr w:type="spellStart"/>
      <w:r w:rsidRPr="00DF7773">
        <w:rPr>
          <w:rFonts w:cstheme="minorHAnsi"/>
          <w:bCs/>
          <w:iCs/>
          <w:sz w:val="24"/>
          <w:szCs w:val="24"/>
        </w:rPr>
        <w:t>Posedarje</w:t>
      </w:r>
      <w:proofErr w:type="spellEnd"/>
      <w:r w:rsidRPr="00DF7773">
        <w:rPr>
          <w:rFonts w:cstheme="minorHAnsi"/>
          <w:bCs/>
          <w:iCs/>
          <w:sz w:val="24"/>
          <w:szCs w:val="24"/>
        </w:rPr>
        <w:t xml:space="preserve"> mogu se dobiti u Općini </w:t>
      </w:r>
      <w:proofErr w:type="spellStart"/>
      <w:r w:rsidRPr="00DF7773">
        <w:rPr>
          <w:rFonts w:cstheme="minorHAnsi"/>
          <w:bCs/>
          <w:iCs/>
          <w:sz w:val="24"/>
          <w:szCs w:val="24"/>
        </w:rPr>
        <w:t>Posedarje</w:t>
      </w:r>
      <w:proofErr w:type="spellEnd"/>
      <w:r w:rsidRPr="00DF7773">
        <w:rPr>
          <w:rFonts w:cstheme="minorHAnsi"/>
          <w:bCs/>
          <w:iCs/>
          <w:sz w:val="24"/>
          <w:szCs w:val="24"/>
        </w:rPr>
        <w:t xml:space="preserve"> ili na web stranici </w:t>
      </w:r>
      <w:hyperlink r:id="rId18" w:history="1">
        <w:r w:rsidRPr="00DF7773">
          <w:rPr>
            <w:rStyle w:val="Hiperveza"/>
            <w:rFonts w:cstheme="minorHAnsi"/>
            <w:bCs/>
            <w:iCs/>
            <w:sz w:val="24"/>
            <w:szCs w:val="24"/>
          </w:rPr>
          <w:t>www.opcina-posedarje.hr</w:t>
        </w:r>
      </w:hyperlink>
      <w:r w:rsidRPr="00DF7773">
        <w:rPr>
          <w:rFonts w:cstheme="minorHAnsi"/>
          <w:bCs/>
          <w:iCs/>
          <w:sz w:val="24"/>
          <w:szCs w:val="24"/>
        </w:rPr>
        <w:t>.</w:t>
      </w:r>
    </w:p>
    <w:p w:rsidR="00E3765B" w:rsidRPr="00DF7773" w:rsidRDefault="00E3765B" w:rsidP="00E3765B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center"/>
        <w:rPr>
          <w:rFonts w:cstheme="minorHAnsi"/>
          <w:bCs/>
          <w:i/>
          <w:iCs/>
          <w:sz w:val="24"/>
          <w:szCs w:val="24"/>
        </w:rPr>
      </w:pPr>
    </w:p>
    <w:p w:rsidR="009845FE" w:rsidRPr="00E3765B" w:rsidRDefault="009845FE" w:rsidP="001303EE">
      <w:pPr>
        <w:rPr>
          <w:rFonts w:cstheme="minorHAnsi"/>
          <w:lang w:eastAsia="hr-HR"/>
        </w:rPr>
      </w:pPr>
    </w:p>
    <w:sectPr w:rsidR="009845FE" w:rsidRPr="00E3765B" w:rsidSect="000915FC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5FC"/>
    <w:rsid w:val="00005D18"/>
    <w:rsid w:val="00070904"/>
    <w:rsid w:val="000915FC"/>
    <w:rsid w:val="000B7F4A"/>
    <w:rsid w:val="000C5EBC"/>
    <w:rsid w:val="000D75A6"/>
    <w:rsid w:val="00126DFD"/>
    <w:rsid w:val="001303EE"/>
    <w:rsid w:val="00133D71"/>
    <w:rsid w:val="00140D43"/>
    <w:rsid w:val="0015388D"/>
    <w:rsid w:val="0015582D"/>
    <w:rsid w:val="00175644"/>
    <w:rsid w:val="00190A1F"/>
    <w:rsid w:val="001943E0"/>
    <w:rsid w:val="001B30E4"/>
    <w:rsid w:val="001D3290"/>
    <w:rsid w:val="00201493"/>
    <w:rsid w:val="00272093"/>
    <w:rsid w:val="0028116F"/>
    <w:rsid w:val="002973DE"/>
    <w:rsid w:val="0029760E"/>
    <w:rsid w:val="002A1D06"/>
    <w:rsid w:val="002A7B36"/>
    <w:rsid w:val="002D24ED"/>
    <w:rsid w:val="0033139A"/>
    <w:rsid w:val="00402000"/>
    <w:rsid w:val="00407391"/>
    <w:rsid w:val="00413BCF"/>
    <w:rsid w:val="0047668E"/>
    <w:rsid w:val="004804B7"/>
    <w:rsid w:val="004B13CD"/>
    <w:rsid w:val="004E16CD"/>
    <w:rsid w:val="00524A64"/>
    <w:rsid w:val="00531373"/>
    <w:rsid w:val="00531EF7"/>
    <w:rsid w:val="0055487F"/>
    <w:rsid w:val="00562560"/>
    <w:rsid w:val="00563BF3"/>
    <w:rsid w:val="00574EDD"/>
    <w:rsid w:val="00581177"/>
    <w:rsid w:val="005C14B4"/>
    <w:rsid w:val="00604481"/>
    <w:rsid w:val="00616B1F"/>
    <w:rsid w:val="00631178"/>
    <w:rsid w:val="00645CA0"/>
    <w:rsid w:val="00660204"/>
    <w:rsid w:val="00660C15"/>
    <w:rsid w:val="00661C33"/>
    <w:rsid w:val="006C5477"/>
    <w:rsid w:val="006F059F"/>
    <w:rsid w:val="006F7E30"/>
    <w:rsid w:val="00706BDE"/>
    <w:rsid w:val="007315F7"/>
    <w:rsid w:val="007760FE"/>
    <w:rsid w:val="007C2EAF"/>
    <w:rsid w:val="007C69C3"/>
    <w:rsid w:val="007D0931"/>
    <w:rsid w:val="007E3C67"/>
    <w:rsid w:val="007F0DD0"/>
    <w:rsid w:val="00810D52"/>
    <w:rsid w:val="00812D84"/>
    <w:rsid w:val="008725F4"/>
    <w:rsid w:val="00887E4F"/>
    <w:rsid w:val="008B3173"/>
    <w:rsid w:val="008C3404"/>
    <w:rsid w:val="00930FC4"/>
    <w:rsid w:val="0096419A"/>
    <w:rsid w:val="0096444F"/>
    <w:rsid w:val="009845FE"/>
    <w:rsid w:val="00997CA9"/>
    <w:rsid w:val="009B1C09"/>
    <w:rsid w:val="00A02078"/>
    <w:rsid w:val="00A57DA1"/>
    <w:rsid w:val="00A65F10"/>
    <w:rsid w:val="00AB3E41"/>
    <w:rsid w:val="00AC46C4"/>
    <w:rsid w:val="00AD21DB"/>
    <w:rsid w:val="00AE60D9"/>
    <w:rsid w:val="00AF448F"/>
    <w:rsid w:val="00B45F06"/>
    <w:rsid w:val="00B72553"/>
    <w:rsid w:val="00C046C7"/>
    <w:rsid w:val="00C33FAD"/>
    <w:rsid w:val="00C729E6"/>
    <w:rsid w:val="00C95E59"/>
    <w:rsid w:val="00CD2B2A"/>
    <w:rsid w:val="00D10647"/>
    <w:rsid w:val="00D22504"/>
    <w:rsid w:val="00D96B56"/>
    <w:rsid w:val="00DB3342"/>
    <w:rsid w:val="00DB7A2E"/>
    <w:rsid w:val="00DD3C85"/>
    <w:rsid w:val="00DE65E9"/>
    <w:rsid w:val="00DF7773"/>
    <w:rsid w:val="00E3765B"/>
    <w:rsid w:val="00E765E0"/>
    <w:rsid w:val="00E765ED"/>
    <w:rsid w:val="00EA242C"/>
    <w:rsid w:val="00EB471D"/>
    <w:rsid w:val="00EB5634"/>
    <w:rsid w:val="00EF66BA"/>
    <w:rsid w:val="00F1182F"/>
    <w:rsid w:val="00F25BD8"/>
    <w:rsid w:val="00F465B9"/>
    <w:rsid w:val="00F82E3A"/>
    <w:rsid w:val="00FC1E5F"/>
    <w:rsid w:val="00FC4DA7"/>
    <w:rsid w:val="00FF24A9"/>
    <w:rsid w:val="00FF2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360" w:lineRule="auto"/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0D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0915FC"/>
    <w:pPr>
      <w:spacing w:after="0" w:line="240" w:lineRule="auto"/>
      <w:ind w:left="0" w:right="0"/>
      <w:jc w:val="left"/>
    </w:pPr>
    <w:rPr>
      <w:rFonts w:eastAsiaTheme="minorEastAsia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91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915FC"/>
    <w:rPr>
      <w:rFonts w:ascii="Tahoma" w:hAnsi="Tahoma" w:cs="Tahoma"/>
      <w:sz w:val="16"/>
      <w:szCs w:val="16"/>
    </w:rPr>
  </w:style>
  <w:style w:type="paragraph" w:styleId="Naslov">
    <w:name w:val="Title"/>
    <w:basedOn w:val="Normal"/>
    <w:next w:val="Normal"/>
    <w:link w:val="NaslovChar"/>
    <w:uiPriority w:val="10"/>
    <w:qFormat/>
    <w:rsid w:val="000915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0915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729E6"/>
    <w:pPr>
      <w:numPr>
        <w:ilvl w:val="1"/>
      </w:numPr>
      <w:ind w:left="113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C729E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Jakoisticanje">
    <w:name w:val="Intense Emphasis"/>
    <w:basedOn w:val="Zadanifontodlomka"/>
    <w:uiPriority w:val="21"/>
    <w:qFormat/>
    <w:rsid w:val="00C729E6"/>
    <w:rPr>
      <w:b/>
      <w:bCs/>
      <w:i/>
      <w:iCs/>
      <w:color w:val="4F81BD" w:themeColor="accent1"/>
    </w:rPr>
  </w:style>
  <w:style w:type="table" w:customStyle="1" w:styleId="Svijetlipopis1">
    <w:name w:val="Svijetli popis1"/>
    <w:basedOn w:val="Obinatablica"/>
    <w:uiPriority w:val="61"/>
    <w:rsid w:val="00810D52"/>
    <w:pPr>
      <w:spacing w:after="0" w:line="240" w:lineRule="auto"/>
      <w:ind w:left="0" w:right="0"/>
      <w:jc w:val="left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Istaknuto">
    <w:name w:val="Emphasis"/>
    <w:basedOn w:val="Zadanifontodlomka"/>
    <w:uiPriority w:val="20"/>
    <w:qFormat/>
    <w:rsid w:val="00A57DA1"/>
    <w:rPr>
      <w:i/>
      <w:i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A57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A57DA1"/>
    <w:rPr>
      <w:b/>
      <w:bCs/>
      <w:i/>
      <w:iCs/>
      <w:color w:val="4F81BD" w:themeColor="accent1"/>
    </w:rPr>
  </w:style>
  <w:style w:type="table" w:styleId="Reetkatablice">
    <w:name w:val="Table Grid"/>
    <w:basedOn w:val="Obinatablica"/>
    <w:uiPriority w:val="59"/>
    <w:rsid w:val="00660C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unhideWhenUsed/>
    <w:rsid w:val="00E3765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360" w:lineRule="auto"/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0D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0915FC"/>
    <w:pPr>
      <w:spacing w:after="0" w:line="240" w:lineRule="auto"/>
      <w:ind w:left="0" w:right="0"/>
      <w:jc w:val="left"/>
    </w:pPr>
    <w:rPr>
      <w:rFonts w:eastAsiaTheme="minorEastAsia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91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915FC"/>
    <w:rPr>
      <w:rFonts w:ascii="Tahoma" w:hAnsi="Tahoma" w:cs="Tahoma"/>
      <w:sz w:val="16"/>
      <w:szCs w:val="16"/>
    </w:rPr>
  </w:style>
  <w:style w:type="paragraph" w:styleId="Naslov">
    <w:name w:val="Title"/>
    <w:basedOn w:val="Normal"/>
    <w:next w:val="Normal"/>
    <w:link w:val="NaslovChar"/>
    <w:uiPriority w:val="10"/>
    <w:qFormat/>
    <w:rsid w:val="000915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0915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729E6"/>
    <w:pPr>
      <w:numPr>
        <w:ilvl w:val="1"/>
      </w:numPr>
      <w:ind w:left="113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C729E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Jakoisticanje">
    <w:name w:val="Intense Emphasis"/>
    <w:basedOn w:val="Zadanifontodlomka"/>
    <w:uiPriority w:val="21"/>
    <w:qFormat/>
    <w:rsid w:val="00C729E6"/>
    <w:rPr>
      <w:b/>
      <w:bCs/>
      <w:i/>
      <w:iCs/>
      <w:color w:val="4F81BD" w:themeColor="accent1"/>
    </w:rPr>
  </w:style>
  <w:style w:type="table" w:customStyle="1" w:styleId="Svijetlipopis1">
    <w:name w:val="Svijetli popis1"/>
    <w:basedOn w:val="Obinatablica"/>
    <w:uiPriority w:val="61"/>
    <w:rsid w:val="00810D52"/>
    <w:pPr>
      <w:spacing w:after="0" w:line="240" w:lineRule="auto"/>
      <w:ind w:left="0" w:right="0"/>
      <w:jc w:val="left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Istaknuto">
    <w:name w:val="Emphasis"/>
    <w:basedOn w:val="Zadanifontodlomka"/>
    <w:uiPriority w:val="20"/>
    <w:qFormat/>
    <w:rsid w:val="00A57DA1"/>
    <w:rPr>
      <w:i/>
      <w:i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A57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A57DA1"/>
    <w:rPr>
      <w:b/>
      <w:bCs/>
      <w:i/>
      <w:iCs/>
      <w:color w:val="4F81BD" w:themeColor="accent1"/>
    </w:rPr>
  </w:style>
  <w:style w:type="table" w:styleId="Reetkatablice">
    <w:name w:val="Table Grid"/>
    <w:basedOn w:val="Obinatablica"/>
    <w:uiPriority w:val="59"/>
    <w:rsid w:val="00660C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unhideWhenUsed/>
    <w:rsid w:val="00E376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opcina-posedarje.hr" TargetMode="External"/><Relationship Id="rId3" Type="http://schemas.microsoft.com/office/2007/relationships/stylesWithEffects" Target="stylesWithEffects.xml"/><Relationship Id="rId7" Type="http://schemas.openxmlformats.org/officeDocument/2006/relationships/image" Target="cid:image001.png@01D33B56.81E26340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03637-9E13-4E03-A61A-F6B66830F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10</Pages>
  <Words>1895</Words>
  <Characters>10803</Characters>
  <Application>Microsoft Office Word</Application>
  <DocSecurity>0</DocSecurity>
  <Lines>90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Marija</cp:lastModifiedBy>
  <cp:revision>69</cp:revision>
  <dcterms:created xsi:type="dcterms:W3CDTF">2018-02-01T07:30:00Z</dcterms:created>
  <dcterms:modified xsi:type="dcterms:W3CDTF">2018-02-01T14:23:00Z</dcterms:modified>
</cp:coreProperties>
</file>