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9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REPUBLIKA HRVATSKA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ZADARSKA ŽUPANIJA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OPĆINA POSEDARJE</w:t>
      </w: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>Popis donacija Općine Posedarje u razdoblju</w:t>
      </w: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 xml:space="preserve"> od 01.siječnja do </w:t>
      </w:r>
      <w:r w:rsidR="001E1E3B">
        <w:rPr>
          <w:b/>
        </w:rPr>
        <w:t>30.06.201</w:t>
      </w:r>
      <w:r w:rsidR="00596B4A">
        <w:rPr>
          <w:b/>
        </w:rPr>
        <w:t>9</w:t>
      </w:r>
      <w:r w:rsidR="001E1E3B">
        <w:rPr>
          <w:b/>
        </w:rPr>
        <w:t>.godine</w:t>
      </w:r>
    </w:p>
    <w:p w:rsidR="00FB1B95" w:rsidRDefault="00FB1B95" w:rsidP="00FB1B95">
      <w:pPr>
        <w:pStyle w:val="Bezproreda"/>
        <w:jc w:val="center"/>
        <w:rPr>
          <w:b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5"/>
        <w:gridCol w:w="15"/>
        <w:gridCol w:w="15"/>
        <w:gridCol w:w="2370"/>
      </w:tblGrid>
      <w:tr w:rsidR="00FB1B95" w:rsidTr="007E23C1">
        <w:trPr>
          <w:trHeight w:val="780"/>
        </w:trPr>
        <w:tc>
          <w:tcPr>
            <w:tcW w:w="5505" w:type="dxa"/>
            <w:gridSpan w:val="3"/>
          </w:tcPr>
          <w:p w:rsidR="00FB1B95" w:rsidRDefault="00FB1B95" w:rsidP="00AE4350">
            <w:pPr>
              <w:pStyle w:val="Bezproreda"/>
              <w:ind w:left="46"/>
              <w:jc w:val="left"/>
              <w:rPr>
                <w:b/>
              </w:rPr>
            </w:pPr>
            <w:r>
              <w:rPr>
                <w:b/>
              </w:rPr>
              <w:t>NAZIV KORISNIKA SREDSTAVA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70" w:type="dxa"/>
            <w:shd w:val="clear" w:color="auto" w:fill="auto"/>
          </w:tcPr>
          <w:p w:rsidR="00FB1B95" w:rsidRDefault="00FB1B95" w:rsidP="00AE4350">
            <w:pPr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7B3F3F" w:rsidTr="007E23C1">
        <w:trPr>
          <w:trHeight w:val="555"/>
        </w:trPr>
        <w:tc>
          <w:tcPr>
            <w:tcW w:w="7875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0"/>
              <w:rPr>
                <w:b/>
              </w:rPr>
            </w:pPr>
            <w:r>
              <w:rPr>
                <w:b/>
              </w:rPr>
              <w:t>Vatrogasna zaštita, civilna zaštita</w:t>
            </w:r>
          </w:p>
        </w:tc>
      </w:tr>
      <w:tr w:rsidR="007B3F3F" w:rsidTr="007E23C1">
        <w:trPr>
          <w:trHeight w:val="660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>Dobrovoljno vatrogasno društvo Posedarje</w:t>
            </w:r>
          </w:p>
        </w:tc>
        <w:tc>
          <w:tcPr>
            <w:tcW w:w="2385" w:type="dxa"/>
            <w:gridSpan w:val="2"/>
          </w:tcPr>
          <w:p w:rsidR="007B3F3F" w:rsidRPr="007B3F3F" w:rsidRDefault="001E1E3B" w:rsidP="007E23C1">
            <w:pPr>
              <w:ind w:left="0"/>
              <w:jc w:val="right"/>
            </w:pPr>
            <w:r>
              <w:t>20.000,00</w:t>
            </w:r>
          </w:p>
        </w:tc>
      </w:tr>
      <w:tr w:rsidR="007B3F3F" w:rsidTr="007E23C1">
        <w:trPr>
          <w:trHeight w:val="615"/>
        </w:trPr>
        <w:tc>
          <w:tcPr>
            <w:tcW w:w="7875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KULTURA</w:t>
            </w:r>
          </w:p>
        </w:tc>
      </w:tr>
      <w:tr w:rsidR="007B3F3F" w:rsidTr="007E23C1">
        <w:trPr>
          <w:trHeight w:val="533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Kulturno umjetničko društvo Sokolovi iz </w:t>
            </w:r>
            <w:proofErr w:type="spellStart"/>
            <w:r w:rsidRPr="007B3F3F">
              <w:t>Slivnice</w:t>
            </w:r>
            <w:proofErr w:type="spellEnd"/>
          </w:p>
        </w:tc>
        <w:tc>
          <w:tcPr>
            <w:tcW w:w="2385" w:type="dxa"/>
            <w:gridSpan w:val="2"/>
          </w:tcPr>
          <w:p w:rsidR="007B3F3F" w:rsidRPr="007B3F3F" w:rsidRDefault="00596B4A" w:rsidP="00AE4350">
            <w:pPr>
              <w:ind w:left="0"/>
              <w:jc w:val="right"/>
            </w:pPr>
            <w:r>
              <w:t>9.500,00</w:t>
            </w:r>
          </w:p>
        </w:tc>
      </w:tr>
      <w:tr w:rsidR="007B3F3F" w:rsidTr="007E23C1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Udruga </w:t>
            </w:r>
            <w:proofErr w:type="spellStart"/>
            <w:r w:rsidRPr="007B3F3F">
              <w:t>Čelinka</w:t>
            </w:r>
            <w:proofErr w:type="spellEnd"/>
            <w:r w:rsidRPr="007B3F3F">
              <w:t xml:space="preserve">  iz </w:t>
            </w:r>
            <w:proofErr w:type="spellStart"/>
            <w:r w:rsidRPr="007B3F3F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596B4A" w:rsidP="00AE4350">
            <w:pPr>
              <w:ind w:left="0"/>
              <w:jc w:val="right"/>
            </w:pPr>
            <w:r>
              <w:t>30.000,00</w:t>
            </w:r>
          </w:p>
        </w:tc>
      </w:tr>
      <w:tr w:rsidR="007B3F3F" w:rsidTr="007E23C1">
        <w:trPr>
          <w:trHeight w:val="43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Udruga Posedarje moje iz </w:t>
            </w:r>
            <w:proofErr w:type="spellStart"/>
            <w:r w:rsidRPr="007B3F3F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596B4A" w:rsidP="00AE4350">
            <w:pPr>
              <w:ind w:left="0"/>
              <w:jc w:val="right"/>
            </w:pPr>
            <w:r>
              <w:t>7.000,00</w:t>
            </w:r>
          </w:p>
        </w:tc>
      </w:tr>
      <w:tr w:rsidR="00596B4A" w:rsidTr="00D02D49">
        <w:trPr>
          <w:trHeight w:val="360"/>
        </w:trPr>
        <w:tc>
          <w:tcPr>
            <w:tcW w:w="7875" w:type="dxa"/>
            <w:gridSpan w:val="4"/>
            <w:shd w:val="clear" w:color="auto" w:fill="EEECE1" w:themeFill="background2"/>
          </w:tcPr>
          <w:p w:rsidR="00596B4A" w:rsidRDefault="00596B4A" w:rsidP="00AE4350">
            <w:pPr>
              <w:ind w:left="46"/>
              <w:rPr>
                <w:b/>
              </w:rPr>
            </w:pPr>
            <w:r>
              <w:rPr>
                <w:b/>
              </w:rPr>
              <w:t>TURIZAM</w:t>
            </w:r>
          </w:p>
        </w:tc>
      </w:tr>
      <w:tr w:rsidR="00F41C81" w:rsidRPr="003E2748" w:rsidTr="00F41C81">
        <w:trPr>
          <w:trHeight w:val="360"/>
        </w:trPr>
        <w:tc>
          <w:tcPr>
            <w:tcW w:w="5475" w:type="dxa"/>
            <w:shd w:val="clear" w:color="auto" w:fill="FFFFFF" w:themeFill="background1"/>
          </w:tcPr>
          <w:p w:rsidR="00F41C81" w:rsidRPr="003E2748" w:rsidRDefault="0017476C" w:rsidP="00AE4350">
            <w:pPr>
              <w:ind w:left="46"/>
            </w:pPr>
            <w:r>
              <w:t xml:space="preserve">Udruga </w:t>
            </w:r>
            <w:proofErr w:type="spellStart"/>
            <w:r>
              <w:t>A</w:t>
            </w:r>
            <w:r w:rsidR="00CE48D6">
              <w:t>ctivic</w:t>
            </w:r>
            <w:proofErr w:type="spellEnd"/>
          </w:p>
        </w:tc>
        <w:tc>
          <w:tcPr>
            <w:tcW w:w="2400" w:type="dxa"/>
            <w:gridSpan w:val="3"/>
            <w:shd w:val="clear" w:color="auto" w:fill="FFFFFF" w:themeFill="background1"/>
          </w:tcPr>
          <w:p w:rsidR="00F41C81" w:rsidRPr="003E2748" w:rsidRDefault="00CE48D6" w:rsidP="003E2748">
            <w:pPr>
              <w:ind w:left="46"/>
              <w:jc w:val="right"/>
            </w:pPr>
            <w:r>
              <w:t>11.250,00</w:t>
            </w:r>
          </w:p>
        </w:tc>
      </w:tr>
      <w:tr w:rsidR="007B3F3F" w:rsidTr="00D02D49">
        <w:trPr>
          <w:trHeight w:val="360"/>
        </w:trPr>
        <w:tc>
          <w:tcPr>
            <w:tcW w:w="7875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7B3F3F" w:rsidTr="007E23C1">
        <w:trPr>
          <w:trHeight w:val="483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Nogometni klub Hrvatski vitez iz </w:t>
            </w:r>
            <w:proofErr w:type="spellStart"/>
            <w:r w:rsidRPr="00AE4350">
              <w:t>Posedarja</w:t>
            </w:r>
            <w:proofErr w:type="spellEnd"/>
          </w:p>
        </w:tc>
        <w:tc>
          <w:tcPr>
            <w:tcW w:w="2385" w:type="dxa"/>
            <w:gridSpan w:val="2"/>
          </w:tcPr>
          <w:p w:rsidR="007B3F3F" w:rsidRPr="00AE4350" w:rsidRDefault="00596B4A" w:rsidP="00AE4350">
            <w:pPr>
              <w:ind w:left="0"/>
              <w:jc w:val="right"/>
            </w:pPr>
            <w:r>
              <w:t>130.000,00</w:t>
            </w:r>
          </w:p>
        </w:tc>
      </w:tr>
      <w:tr w:rsidR="007B3F3F" w:rsidTr="007E23C1"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Nogometni klub </w:t>
            </w:r>
            <w:proofErr w:type="spellStart"/>
            <w:r w:rsidRPr="00AE4350">
              <w:t>Podgradina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Podgradine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596B4A" w:rsidP="007E23C1">
            <w:pPr>
              <w:ind w:left="0"/>
              <w:jc w:val="right"/>
            </w:pPr>
            <w:r>
              <w:t>60.000,00</w:t>
            </w:r>
          </w:p>
        </w:tc>
      </w:tr>
      <w:tr w:rsidR="007B3F3F" w:rsidTr="007E23C1"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Odbojkaški klub Posedarje iz </w:t>
            </w:r>
            <w:proofErr w:type="spellStart"/>
            <w:r w:rsidRPr="00AE4350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596B4A" w:rsidP="007E23C1">
            <w:pPr>
              <w:ind w:left="0"/>
              <w:jc w:val="right"/>
            </w:pPr>
            <w:r>
              <w:t>2.000,00</w:t>
            </w:r>
          </w:p>
        </w:tc>
      </w:tr>
      <w:tr w:rsidR="00AE4350" w:rsidTr="007E23C1"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 xml:space="preserve">Boćarski klub </w:t>
            </w:r>
            <w:proofErr w:type="spellStart"/>
            <w:r w:rsidRPr="00AE4350">
              <w:t>Slivnica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Slivnice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CE48D6" w:rsidP="007E23C1">
            <w:pPr>
              <w:ind w:left="0"/>
              <w:jc w:val="right"/>
            </w:pPr>
            <w:r>
              <w:t>5.000,00</w:t>
            </w:r>
          </w:p>
        </w:tc>
      </w:tr>
      <w:tr w:rsidR="00596B4A" w:rsidTr="007E23C1"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4A" w:rsidRPr="00AE4350" w:rsidRDefault="00596B4A" w:rsidP="00AE4350">
            <w:pPr>
              <w:ind w:left="0"/>
            </w:pPr>
            <w:r>
              <w:t xml:space="preserve">Hrvatski atletski klub Sveti Ante </w:t>
            </w:r>
            <w:proofErr w:type="spellStart"/>
            <w:r>
              <w:t>Poličnik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4A" w:rsidRDefault="00596B4A" w:rsidP="007E23C1">
            <w:pPr>
              <w:ind w:left="0"/>
              <w:jc w:val="right"/>
            </w:pPr>
            <w:r>
              <w:t>4.000,00</w:t>
            </w:r>
          </w:p>
        </w:tc>
      </w:tr>
      <w:tr w:rsidR="00CE48D6" w:rsidTr="007E23C1"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6" w:rsidRPr="00AE4350" w:rsidRDefault="00CE48D6" w:rsidP="00AE4350">
            <w:pPr>
              <w:ind w:left="0"/>
            </w:pPr>
            <w:r>
              <w:t xml:space="preserve">Malonogometni klub </w:t>
            </w:r>
            <w:proofErr w:type="spellStart"/>
            <w:r>
              <w:t>Slivnica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6" w:rsidRDefault="00CE48D6" w:rsidP="007E23C1">
            <w:pPr>
              <w:ind w:left="0"/>
              <w:jc w:val="right"/>
            </w:pPr>
            <w:r>
              <w:t>5.000,00</w:t>
            </w:r>
          </w:p>
        </w:tc>
      </w:tr>
      <w:tr w:rsidR="00AE4350" w:rsidTr="007E23C1"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>Boćarski klub Sveti Nikola iz Islama Latinskog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596B4A" w:rsidP="007E23C1">
            <w:pPr>
              <w:ind w:left="0"/>
              <w:jc w:val="right"/>
            </w:pPr>
            <w:r>
              <w:t>5.000,00</w:t>
            </w:r>
          </w:p>
        </w:tc>
      </w:tr>
      <w:tr w:rsidR="00AE4350" w:rsidTr="007E23C1">
        <w:trPr>
          <w:trHeight w:val="615"/>
        </w:trPr>
        <w:tc>
          <w:tcPr>
            <w:tcW w:w="7875" w:type="dxa"/>
            <w:gridSpan w:val="4"/>
            <w:shd w:val="clear" w:color="auto" w:fill="EEECE1" w:themeFill="background2"/>
          </w:tcPr>
          <w:p w:rsidR="00AE4350" w:rsidRDefault="00AE4350" w:rsidP="00AE4350">
            <w:pPr>
              <w:ind w:left="0"/>
              <w:rPr>
                <w:b/>
              </w:rPr>
            </w:pPr>
            <w:r>
              <w:rPr>
                <w:b/>
              </w:rPr>
              <w:t>Socijalna skrb</w:t>
            </w:r>
          </w:p>
        </w:tc>
      </w:tr>
      <w:tr w:rsidR="003E2748" w:rsidTr="007E23C1">
        <w:trPr>
          <w:trHeight w:val="660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3E2748" w:rsidRPr="00AE4350" w:rsidRDefault="003E2748" w:rsidP="003E2748">
            <w:pPr>
              <w:ind w:left="0"/>
              <w:jc w:val="left"/>
            </w:pPr>
            <w:r>
              <w:lastRenderedPageBreak/>
              <w:t>Jednokratne novčane pomoći stanovništvu</w:t>
            </w:r>
          </w:p>
        </w:tc>
        <w:tc>
          <w:tcPr>
            <w:tcW w:w="2385" w:type="dxa"/>
            <w:gridSpan w:val="2"/>
          </w:tcPr>
          <w:p w:rsidR="003E2748" w:rsidRDefault="00596B4A" w:rsidP="00596B4A">
            <w:pPr>
              <w:ind w:left="0"/>
              <w:jc w:val="right"/>
            </w:pPr>
            <w:r>
              <w:t>74.400,00</w:t>
            </w:r>
          </w:p>
        </w:tc>
      </w:tr>
      <w:tr w:rsidR="007E23C1" w:rsidRPr="00D02D49" w:rsidTr="00D02D49">
        <w:trPr>
          <w:trHeight w:val="660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7E23C1" w:rsidP="004660AC">
            <w:pPr>
              <w:ind w:left="0"/>
              <w:rPr>
                <w:b/>
              </w:rPr>
            </w:pPr>
            <w:r w:rsidRPr="00D02D49">
              <w:rPr>
                <w:b/>
              </w:rPr>
              <w:t>UKUPNO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CE48D6" w:rsidP="007E23C1">
            <w:pPr>
              <w:ind w:left="0"/>
              <w:jc w:val="right"/>
              <w:rPr>
                <w:b/>
              </w:rPr>
            </w:pPr>
            <w:r>
              <w:rPr>
                <w:b/>
              </w:rPr>
              <w:t>363.150,00</w:t>
            </w:r>
          </w:p>
        </w:tc>
      </w:tr>
    </w:tbl>
    <w:p w:rsidR="007B3F3F" w:rsidRPr="00FB1B95" w:rsidRDefault="007B3F3F" w:rsidP="00FB1B95">
      <w:pPr>
        <w:rPr>
          <w:b/>
        </w:rPr>
      </w:pPr>
    </w:p>
    <w:sectPr w:rsidR="007B3F3F" w:rsidRPr="00FB1B95" w:rsidSect="00FB1B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1B95"/>
    <w:rsid w:val="0017476C"/>
    <w:rsid w:val="001D3290"/>
    <w:rsid w:val="001E1E3B"/>
    <w:rsid w:val="00272093"/>
    <w:rsid w:val="002973DE"/>
    <w:rsid w:val="002A0D5A"/>
    <w:rsid w:val="002D24ED"/>
    <w:rsid w:val="003100D5"/>
    <w:rsid w:val="003E2748"/>
    <w:rsid w:val="00406F23"/>
    <w:rsid w:val="00407391"/>
    <w:rsid w:val="00596B4A"/>
    <w:rsid w:val="0063298C"/>
    <w:rsid w:val="007B3F3F"/>
    <w:rsid w:val="007E23C1"/>
    <w:rsid w:val="008265D6"/>
    <w:rsid w:val="008725F4"/>
    <w:rsid w:val="00AE4350"/>
    <w:rsid w:val="00AE60D9"/>
    <w:rsid w:val="00B91554"/>
    <w:rsid w:val="00BF12A2"/>
    <w:rsid w:val="00C22EA1"/>
    <w:rsid w:val="00CE48D6"/>
    <w:rsid w:val="00D02D49"/>
    <w:rsid w:val="00DB3342"/>
    <w:rsid w:val="00DE7A2E"/>
    <w:rsid w:val="00F41C81"/>
    <w:rsid w:val="00FB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1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2019-07-11T06:34:00Z</cp:lastPrinted>
  <dcterms:created xsi:type="dcterms:W3CDTF">2019-07-11T06:46:00Z</dcterms:created>
  <dcterms:modified xsi:type="dcterms:W3CDTF">2019-07-11T06:46:00Z</dcterms:modified>
</cp:coreProperties>
</file>